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8FA6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 xml:space="preserve">REPUBLIKA HRVATSKA </w:t>
      </w:r>
    </w:p>
    <w:p w14:paraId="1F329924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ZAGREBAČKA ŽUPANIJA</w:t>
      </w:r>
    </w:p>
    <w:p w14:paraId="7329B8A4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OSNOVNA ŠKOLA BISTRA</w:t>
      </w:r>
    </w:p>
    <w:p w14:paraId="229D5F1F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Bistranska 30, 10298 Bistra</w:t>
      </w:r>
    </w:p>
    <w:p w14:paraId="0A56DF56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OIB: 68705361830</w:t>
      </w:r>
    </w:p>
    <w:p w14:paraId="41C2AD20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MB: 03216705</w:t>
      </w:r>
    </w:p>
    <w:p w14:paraId="64787805" w14:textId="05C924F4" w:rsidR="006F7F16" w:rsidRDefault="006F7F16" w:rsidP="006F7F16">
      <w:pPr>
        <w:spacing w:after="0" w:line="276" w:lineRule="auto"/>
        <w:rPr>
          <w:rFonts w:ascii="Calibri" w:eastAsia="Calibri" w:hAnsi="Calibri" w:cs="Times New Roman"/>
        </w:rPr>
      </w:pPr>
      <w:r w:rsidRPr="006F7F16">
        <w:rPr>
          <w:rFonts w:ascii="Calibri" w:eastAsia="Calibri" w:hAnsi="Calibri" w:cs="Times New Roman"/>
        </w:rPr>
        <w:t>Broj RKP-a: 14494</w:t>
      </w:r>
    </w:p>
    <w:p w14:paraId="19EFF4FD" w14:textId="3A5F259C" w:rsidR="006F7F16" w:rsidRDefault="006F7F16" w:rsidP="006F7F1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Poljanica Bistranska, </w:t>
      </w:r>
      <w:r w:rsidR="005D00CC">
        <w:rPr>
          <w:rFonts w:ascii="Calibri" w:eastAsia="Calibri" w:hAnsi="Calibri" w:cs="Times New Roman"/>
          <w:sz w:val="24"/>
          <w:szCs w:val="24"/>
        </w:rPr>
        <w:t>20</w:t>
      </w:r>
      <w:r w:rsidR="00077D25">
        <w:rPr>
          <w:rFonts w:ascii="Calibri" w:eastAsia="Calibri" w:hAnsi="Calibri" w:cs="Times New Roman"/>
          <w:sz w:val="24"/>
          <w:szCs w:val="24"/>
        </w:rPr>
        <w:t>.10.2025.</w:t>
      </w:r>
    </w:p>
    <w:p w14:paraId="6F32AE81" w14:textId="2DB0CB87" w:rsidR="00E72571" w:rsidRDefault="00E72571" w:rsidP="006F7F1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Klasa: 400-02/25</w:t>
      </w:r>
      <w:r w:rsidR="00E10D06">
        <w:rPr>
          <w:rFonts w:ascii="Calibri" w:eastAsia="Calibri" w:hAnsi="Calibri" w:cs="Times New Roman"/>
          <w:sz w:val="24"/>
          <w:szCs w:val="24"/>
        </w:rPr>
        <w:t>-</w:t>
      </w:r>
      <w:r>
        <w:rPr>
          <w:rFonts w:ascii="Calibri" w:eastAsia="Calibri" w:hAnsi="Calibri" w:cs="Times New Roman"/>
          <w:sz w:val="24"/>
          <w:szCs w:val="24"/>
        </w:rPr>
        <w:t>01/7, Ur. Br.:238-30-0</w:t>
      </w:r>
      <w:r w:rsidR="00E10D06">
        <w:rPr>
          <w:rFonts w:ascii="Calibri" w:eastAsia="Calibri" w:hAnsi="Calibri" w:cs="Times New Roman"/>
          <w:sz w:val="24"/>
          <w:szCs w:val="24"/>
        </w:rPr>
        <w:t>1</w:t>
      </w:r>
      <w:r>
        <w:rPr>
          <w:rFonts w:ascii="Calibri" w:eastAsia="Calibri" w:hAnsi="Calibri" w:cs="Times New Roman"/>
          <w:sz w:val="24"/>
          <w:szCs w:val="24"/>
        </w:rPr>
        <w:t>-25-02</w:t>
      </w:r>
    </w:p>
    <w:p w14:paraId="320A1DD4" w14:textId="77777777" w:rsidR="006F7F16" w:rsidRPr="006F7F16" w:rsidRDefault="006F7F16" w:rsidP="006F7F1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25965D1C" w14:textId="4A5A9F89" w:rsidR="006F7F16" w:rsidRPr="006F7F16" w:rsidRDefault="006F7F16" w:rsidP="006F7F16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F7F16">
        <w:rPr>
          <w:rFonts w:ascii="Calibri" w:eastAsia="Calibri" w:hAnsi="Calibri" w:cs="Times New Roman"/>
          <w:b/>
          <w:sz w:val="28"/>
          <w:szCs w:val="28"/>
        </w:rPr>
        <w:t>OBRAZLOŽENJE</w:t>
      </w:r>
      <w:r w:rsidR="00160FC2">
        <w:rPr>
          <w:rFonts w:ascii="Calibri" w:eastAsia="Calibri" w:hAnsi="Calibri" w:cs="Times New Roman"/>
          <w:b/>
          <w:sz w:val="28"/>
          <w:szCs w:val="28"/>
        </w:rPr>
        <w:t xml:space="preserve"> PRIJEDLOGA</w:t>
      </w:r>
      <w:r w:rsidRPr="006F7F16">
        <w:rPr>
          <w:rFonts w:ascii="Calibri" w:eastAsia="Calibri" w:hAnsi="Calibri" w:cs="Times New Roman"/>
          <w:b/>
          <w:sz w:val="28"/>
          <w:szCs w:val="28"/>
        </w:rPr>
        <w:t xml:space="preserve"> FINANCIJSKOG PLANA ZA 202</w:t>
      </w:r>
      <w:r w:rsidR="00077D25">
        <w:rPr>
          <w:rFonts w:ascii="Calibri" w:eastAsia="Calibri" w:hAnsi="Calibri" w:cs="Times New Roman"/>
          <w:b/>
          <w:sz w:val="28"/>
          <w:szCs w:val="28"/>
        </w:rPr>
        <w:t>6</w:t>
      </w:r>
      <w:r w:rsidRPr="006F7F16">
        <w:rPr>
          <w:rFonts w:ascii="Calibri" w:eastAsia="Calibri" w:hAnsi="Calibri" w:cs="Times New Roman"/>
          <w:b/>
          <w:sz w:val="28"/>
          <w:szCs w:val="28"/>
        </w:rPr>
        <w:t>. GODINU</w:t>
      </w:r>
    </w:p>
    <w:p w14:paraId="147ED4CA" w14:textId="760B8631" w:rsidR="006F7F16" w:rsidRPr="006F7F16" w:rsidRDefault="006F7F16" w:rsidP="006F7F16">
      <w:pPr>
        <w:spacing w:after="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F7F16">
        <w:rPr>
          <w:rFonts w:ascii="Calibri" w:eastAsia="Calibri" w:hAnsi="Calibri" w:cs="Times New Roman"/>
          <w:b/>
          <w:sz w:val="24"/>
          <w:szCs w:val="24"/>
        </w:rPr>
        <w:t>S projekcijama za 202</w:t>
      </w:r>
      <w:r w:rsidR="00077D25">
        <w:rPr>
          <w:rFonts w:ascii="Calibri" w:eastAsia="Calibri" w:hAnsi="Calibri" w:cs="Times New Roman"/>
          <w:b/>
          <w:sz w:val="24"/>
          <w:szCs w:val="24"/>
        </w:rPr>
        <w:t>7</w:t>
      </w:r>
      <w:r w:rsidRPr="006F7F16">
        <w:rPr>
          <w:rFonts w:ascii="Calibri" w:eastAsia="Calibri" w:hAnsi="Calibri" w:cs="Times New Roman"/>
          <w:b/>
          <w:sz w:val="24"/>
          <w:szCs w:val="24"/>
        </w:rPr>
        <w:t>. i 202</w:t>
      </w:r>
      <w:r w:rsidR="00077D25">
        <w:rPr>
          <w:rFonts w:ascii="Calibri" w:eastAsia="Calibri" w:hAnsi="Calibri" w:cs="Times New Roman"/>
          <w:b/>
          <w:sz w:val="24"/>
          <w:szCs w:val="24"/>
        </w:rPr>
        <w:t>8</w:t>
      </w:r>
      <w:r w:rsidRPr="006F7F16">
        <w:rPr>
          <w:rFonts w:ascii="Calibri" w:eastAsia="Calibri" w:hAnsi="Calibri" w:cs="Times New Roman"/>
          <w:b/>
          <w:sz w:val="24"/>
          <w:szCs w:val="24"/>
        </w:rPr>
        <w:t>. godinu</w:t>
      </w:r>
    </w:p>
    <w:p w14:paraId="5FDC4C6C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99217D" w14:textId="401705F7" w:rsidR="00111A22" w:rsidRPr="00111A22" w:rsidRDefault="008B1C20" w:rsidP="00947F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C20">
        <w:rPr>
          <w:rFonts w:ascii="Times New Roman" w:eastAsia="Times New Roman" w:hAnsi="Times New Roman" w:cs="Times New Roman"/>
          <w:sz w:val="24"/>
          <w:szCs w:val="24"/>
        </w:rPr>
        <w:t xml:space="preserve">Osnovna škola Bistra posluje u skladu sa Zakonom o odgoju i obrazovanju u osnovnoj školi te Statutom škole. Vodi proračunsko računovodstvo temeljem Pravilnika o proračunskom računovodstvu i računskom planu. </w:t>
      </w:r>
      <w:r w:rsidR="006F7F16" w:rsidRPr="006F7F16">
        <w:rPr>
          <w:rFonts w:ascii="Times New Roman" w:hAnsi="Times New Roman" w:cs="Times New Roman"/>
          <w:sz w:val="24"/>
          <w:szCs w:val="24"/>
        </w:rPr>
        <w:t>Sukladno odredbama članka 27. Zakona o proračunu (NN 87/08, 136/12</w:t>
      </w:r>
      <w:r w:rsidR="00077D25">
        <w:rPr>
          <w:rFonts w:ascii="Times New Roman" w:hAnsi="Times New Roman" w:cs="Times New Roman"/>
          <w:sz w:val="24"/>
          <w:szCs w:val="24"/>
        </w:rPr>
        <w:t>,</w:t>
      </w:r>
      <w:r w:rsidR="006F7F16" w:rsidRPr="006F7F16">
        <w:rPr>
          <w:rFonts w:ascii="Times New Roman" w:hAnsi="Times New Roman" w:cs="Times New Roman"/>
          <w:sz w:val="24"/>
          <w:szCs w:val="24"/>
        </w:rPr>
        <w:t xml:space="preserve"> 15/15</w:t>
      </w:r>
      <w:r w:rsidR="00077D25">
        <w:rPr>
          <w:rFonts w:ascii="Times New Roman" w:hAnsi="Times New Roman" w:cs="Times New Roman"/>
          <w:sz w:val="24"/>
          <w:szCs w:val="24"/>
        </w:rPr>
        <w:t xml:space="preserve"> i 144/21</w:t>
      </w:r>
      <w:r w:rsidR="006F7F16" w:rsidRPr="006F7F16">
        <w:rPr>
          <w:rFonts w:ascii="Times New Roman" w:hAnsi="Times New Roman" w:cs="Times New Roman"/>
          <w:sz w:val="24"/>
          <w:szCs w:val="24"/>
        </w:rPr>
        <w:t>) i Uputama za izradu proračuna jedinica lokalne i područne (regional</w:t>
      </w:r>
      <w:r w:rsidR="00160FC2">
        <w:rPr>
          <w:rFonts w:ascii="Times New Roman" w:hAnsi="Times New Roman" w:cs="Times New Roman"/>
          <w:sz w:val="24"/>
          <w:szCs w:val="24"/>
        </w:rPr>
        <w:t xml:space="preserve">ne) samouprave za razdoblje </w:t>
      </w:r>
      <w:r w:rsidR="0046064A">
        <w:rPr>
          <w:rFonts w:ascii="Times New Roman" w:hAnsi="Times New Roman" w:cs="Times New Roman"/>
          <w:sz w:val="24"/>
          <w:szCs w:val="24"/>
        </w:rPr>
        <w:t>202</w:t>
      </w:r>
      <w:r w:rsidR="00077D25">
        <w:rPr>
          <w:rFonts w:ascii="Times New Roman" w:hAnsi="Times New Roman" w:cs="Times New Roman"/>
          <w:sz w:val="24"/>
          <w:szCs w:val="24"/>
        </w:rPr>
        <w:t>6</w:t>
      </w:r>
      <w:r w:rsidR="0046064A">
        <w:rPr>
          <w:rFonts w:ascii="Times New Roman" w:hAnsi="Times New Roman" w:cs="Times New Roman"/>
          <w:sz w:val="24"/>
          <w:szCs w:val="24"/>
        </w:rPr>
        <w:t>.-202</w:t>
      </w:r>
      <w:r w:rsidR="00077D25">
        <w:rPr>
          <w:rFonts w:ascii="Times New Roman" w:hAnsi="Times New Roman" w:cs="Times New Roman"/>
          <w:sz w:val="24"/>
          <w:szCs w:val="24"/>
        </w:rPr>
        <w:t>8</w:t>
      </w:r>
      <w:r w:rsidR="006F7F16" w:rsidRPr="006F7F16">
        <w:rPr>
          <w:rFonts w:ascii="Times New Roman" w:hAnsi="Times New Roman" w:cs="Times New Roman"/>
          <w:sz w:val="24"/>
          <w:szCs w:val="24"/>
        </w:rPr>
        <w:t>. godine, Upravni odjel za financije Zagrebačke županije izradio je Upute za izradu proračuna Zagrebačke županije za razdobl</w:t>
      </w:r>
      <w:r w:rsidR="00160FC2">
        <w:rPr>
          <w:rFonts w:ascii="Times New Roman" w:hAnsi="Times New Roman" w:cs="Times New Roman"/>
          <w:sz w:val="24"/>
          <w:szCs w:val="24"/>
        </w:rPr>
        <w:t xml:space="preserve">je </w:t>
      </w:r>
      <w:r w:rsidR="0046064A">
        <w:rPr>
          <w:rFonts w:ascii="Times New Roman" w:hAnsi="Times New Roman" w:cs="Times New Roman"/>
          <w:sz w:val="24"/>
          <w:szCs w:val="24"/>
        </w:rPr>
        <w:t>202</w:t>
      </w:r>
      <w:r w:rsidR="00077D25">
        <w:rPr>
          <w:rFonts w:ascii="Times New Roman" w:hAnsi="Times New Roman" w:cs="Times New Roman"/>
          <w:sz w:val="24"/>
          <w:szCs w:val="24"/>
        </w:rPr>
        <w:t>6</w:t>
      </w:r>
      <w:r w:rsidR="0046064A">
        <w:rPr>
          <w:rFonts w:ascii="Times New Roman" w:hAnsi="Times New Roman" w:cs="Times New Roman"/>
          <w:sz w:val="24"/>
          <w:szCs w:val="24"/>
        </w:rPr>
        <w:t>.-202</w:t>
      </w:r>
      <w:r w:rsidR="00077D25">
        <w:rPr>
          <w:rFonts w:ascii="Times New Roman" w:hAnsi="Times New Roman" w:cs="Times New Roman"/>
          <w:sz w:val="24"/>
          <w:szCs w:val="24"/>
        </w:rPr>
        <w:t>8</w:t>
      </w:r>
      <w:r w:rsidR="006F7F16" w:rsidRPr="006F7F16">
        <w:rPr>
          <w:rFonts w:ascii="Times New Roman" w:hAnsi="Times New Roman" w:cs="Times New Roman"/>
          <w:sz w:val="24"/>
          <w:szCs w:val="24"/>
        </w:rPr>
        <w:t xml:space="preserve">. godine temeljem kojih je Osnovna škola </w:t>
      </w:r>
      <w:r w:rsidR="006F7F16">
        <w:rPr>
          <w:rFonts w:ascii="Times New Roman" w:hAnsi="Times New Roman" w:cs="Times New Roman"/>
          <w:sz w:val="24"/>
          <w:szCs w:val="24"/>
        </w:rPr>
        <w:t>Bistra</w:t>
      </w:r>
      <w:r w:rsidR="006F7F16" w:rsidRPr="006F7F16">
        <w:rPr>
          <w:rFonts w:ascii="Times New Roman" w:hAnsi="Times New Roman" w:cs="Times New Roman"/>
          <w:sz w:val="24"/>
          <w:szCs w:val="24"/>
        </w:rPr>
        <w:t xml:space="preserve"> </w:t>
      </w:r>
      <w:r w:rsidR="006F7F16">
        <w:rPr>
          <w:rFonts w:ascii="Times New Roman" w:hAnsi="Times New Roman" w:cs="Times New Roman"/>
          <w:sz w:val="24"/>
          <w:szCs w:val="24"/>
        </w:rPr>
        <w:t>izradila financijski plan</w:t>
      </w:r>
      <w:r w:rsidR="006F7F16" w:rsidRPr="006F7F16">
        <w:rPr>
          <w:rFonts w:ascii="Times New Roman" w:hAnsi="Times New Roman" w:cs="Times New Roman"/>
          <w:sz w:val="24"/>
          <w:szCs w:val="24"/>
        </w:rPr>
        <w:t xml:space="preserve"> proračuna za navedeno razdoblje.</w:t>
      </w:r>
      <w:r w:rsidR="0046064A">
        <w:rPr>
          <w:rFonts w:ascii="Times New Roman" w:hAnsi="Times New Roman" w:cs="Times New Roman"/>
          <w:sz w:val="24"/>
          <w:szCs w:val="24"/>
        </w:rPr>
        <w:t xml:space="preserve"> Temeljem članka 36. Zakona o proračunu OŠ Bistra izradila je i Obrazloženje.</w:t>
      </w:r>
    </w:p>
    <w:p w14:paraId="774D9000" w14:textId="77777777" w:rsidR="00111A22" w:rsidRDefault="00111A22" w:rsidP="00947F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A043DE" w14:textId="259FD59F" w:rsidR="006F7F16" w:rsidRPr="00947F1D" w:rsidRDefault="006F7F16" w:rsidP="00947F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F16">
        <w:rPr>
          <w:rFonts w:ascii="Times New Roman" w:hAnsi="Times New Roman" w:cs="Times New Roman"/>
          <w:b/>
          <w:sz w:val="24"/>
          <w:szCs w:val="24"/>
        </w:rPr>
        <w:t xml:space="preserve"> 1. Sažetak djelokruga rada proračunskog korisnika</w:t>
      </w:r>
    </w:p>
    <w:p w14:paraId="5F586D3E" w14:textId="77777777" w:rsidR="006F7F16" w:rsidRPr="006F7F16" w:rsidRDefault="006F7F16" w:rsidP="006F7F16">
      <w:pPr>
        <w:rPr>
          <w:rFonts w:ascii="Times New Roman" w:hAnsi="Times New Roman" w:cs="Times New Roman"/>
          <w:b/>
          <w:sz w:val="24"/>
          <w:szCs w:val="24"/>
        </w:rPr>
      </w:pPr>
    </w:p>
    <w:p w14:paraId="5E63DC4E" w14:textId="23C7A709" w:rsidR="006F7F16" w:rsidRPr="00947F1D" w:rsidRDefault="006F7F16" w:rsidP="006F7F16">
      <w:pPr>
        <w:rPr>
          <w:rFonts w:ascii="Times New Roman" w:hAnsi="Times New Roman" w:cs="Times New Roman"/>
          <w:sz w:val="24"/>
          <w:szCs w:val="24"/>
        </w:rPr>
      </w:pPr>
      <w:r w:rsidRPr="00947F1D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947F1D" w:rsidRPr="00947F1D">
        <w:rPr>
          <w:rFonts w:ascii="Times New Roman" w:hAnsi="Times New Roman" w:cs="Times New Roman"/>
          <w:sz w:val="24"/>
          <w:szCs w:val="24"/>
        </w:rPr>
        <w:t xml:space="preserve">Bistra </w:t>
      </w:r>
      <w:r w:rsidRPr="00947F1D">
        <w:rPr>
          <w:rFonts w:ascii="Times New Roman" w:hAnsi="Times New Roman" w:cs="Times New Roman"/>
          <w:sz w:val="24"/>
          <w:szCs w:val="24"/>
        </w:rPr>
        <w:t xml:space="preserve">je odgojno obrazovna ustanova čija je osnovna djelatnost odgoj i obrazovanje djece i mladih, a osnivač je Zagrebačka županija. </w:t>
      </w:r>
    </w:p>
    <w:p w14:paraId="0AE5C634" w14:textId="632B6CC5" w:rsidR="00947F1D" w:rsidRPr="00947F1D" w:rsidRDefault="006F7F16" w:rsidP="006F7F16">
      <w:pPr>
        <w:rPr>
          <w:rFonts w:ascii="Times New Roman" w:hAnsi="Times New Roman" w:cs="Times New Roman"/>
          <w:sz w:val="24"/>
          <w:szCs w:val="24"/>
        </w:rPr>
      </w:pPr>
      <w:r w:rsidRPr="00947F1D">
        <w:rPr>
          <w:rFonts w:ascii="Times New Roman" w:hAnsi="Times New Roman" w:cs="Times New Roman"/>
          <w:sz w:val="24"/>
          <w:szCs w:val="24"/>
        </w:rPr>
        <w:t xml:space="preserve">Osnovni podaci:   Osnovna škola </w:t>
      </w:r>
      <w:r w:rsidR="00947F1D">
        <w:rPr>
          <w:rFonts w:ascii="Times New Roman" w:hAnsi="Times New Roman" w:cs="Times New Roman"/>
          <w:sz w:val="24"/>
          <w:szCs w:val="24"/>
        </w:rPr>
        <w:t>Bistra,</w:t>
      </w:r>
      <w:r w:rsidRPr="00947F1D">
        <w:rPr>
          <w:rFonts w:ascii="Times New Roman" w:hAnsi="Times New Roman" w:cs="Times New Roman"/>
          <w:sz w:val="24"/>
          <w:szCs w:val="24"/>
        </w:rPr>
        <w:t xml:space="preserve"> </w:t>
      </w:r>
      <w:r w:rsidR="00947F1D">
        <w:rPr>
          <w:rFonts w:ascii="Times New Roman" w:hAnsi="Times New Roman" w:cs="Times New Roman"/>
          <w:sz w:val="24"/>
          <w:szCs w:val="24"/>
        </w:rPr>
        <w:t>Bistranska 30</w:t>
      </w:r>
      <w:r w:rsidRPr="00947F1D">
        <w:rPr>
          <w:rFonts w:ascii="Times New Roman" w:hAnsi="Times New Roman" w:cs="Times New Roman"/>
          <w:sz w:val="24"/>
          <w:szCs w:val="24"/>
        </w:rPr>
        <w:t xml:space="preserve">, 10 </w:t>
      </w:r>
      <w:r w:rsidR="00947F1D">
        <w:rPr>
          <w:rFonts w:ascii="Times New Roman" w:hAnsi="Times New Roman" w:cs="Times New Roman"/>
          <w:sz w:val="24"/>
          <w:szCs w:val="24"/>
        </w:rPr>
        <w:t>298 Bistra</w:t>
      </w:r>
    </w:p>
    <w:p w14:paraId="5BD4FA28" w14:textId="5762E183" w:rsidR="006F7F16" w:rsidRPr="00947F1D" w:rsidRDefault="006F7F16" w:rsidP="006F7F16">
      <w:pPr>
        <w:rPr>
          <w:rFonts w:ascii="Times New Roman" w:hAnsi="Times New Roman" w:cs="Times New Roman"/>
          <w:sz w:val="24"/>
          <w:szCs w:val="24"/>
        </w:rPr>
      </w:pPr>
      <w:r w:rsidRPr="00947F1D">
        <w:rPr>
          <w:rFonts w:ascii="Times New Roman" w:hAnsi="Times New Roman" w:cs="Times New Roman"/>
          <w:sz w:val="24"/>
          <w:szCs w:val="24"/>
        </w:rPr>
        <w:t xml:space="preserve">          OIB: </w:t>
      </w:r>
      <w:r w:rsidR="00947F1D">
        <w:rPr>
          <w:rFonts w:ascii="Times New Roman" w:hAnsi="Times New Roman" w:cs="Times New Roman"/>
          <w:sz w:val="24"/>
          <w:szCs w:val="24"/>
        </w:rPr>
        <w:t>16603543418</w:t>
      </w:r>
      <w:r w:rsidRPr="00947F1D">
        <w:rPr>
          <w:rFonts w:ascii="Times New Roman" w:hAnsi="Times New Roman" w:cs="Times New Roman"/>
          <w:sz w:val="24"/>
          <w:szCs w:val="24"/>
        </w:rPr>
        <w:t xml:space="preserve">   MB: </w:t>
      </w:r>
      <w:r w:rsidR="00947F1D">
        <w:rPr>
          <w:rFonts w:ascii="Times New Roman" w:hAnsi="Times New Roman" w:cs="Times New Roman"/>
          <w:sz w:val="24"/>
          <w:szCs w:val="24"/>
        </w:rPr>
        <w:t>03216705</w:t>
      </w:r>
    </w:p>
    <w:p w14:paraId="1DF28077" w14:textId="3BECADAC" w:rsidR="006F7F16" w:rsidRDefault="006F7F16" w:rsidP="006F7F16">
      <w:pPr>
        <w:rPr>
          <w:rFonts w:ascii="Times New Roman" w:hAnsi="Times New Roman" w:cs="Times New Roman"/>
          <w:sz w:val="24"/>
          <w:szCs w:val="24"/>
        </w:rPr>
      </w:pPr>
      <w:r w:rsidRPr="00947F1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7F1D">
        <w:rPr>
          <w:rFonts w:ascii="Times New Roman" w:hAnsi="Times New Roman" w:cs="Times New Roman"/>
          <w:sz w:val="24"/>
          <w:szCs w:val="24"/>
        </w:rPr>
        <w:t xml:space="preserve"> </w:t>
      </w:r>
      <w:r w:rsidRPr="00947F1D">
        <w:rPr>
          <w:rFonts w:ascii="Times New Roman" w:hAnsi="Times New Roman" w:cs="Times New Roman"/>
          <w:sz w:val="24"/>
          <w:szCs w:val="24"/>
        </w:rPr>
        <w:t>Broj RK</w:t>
      </w:r>
      <w:r w:rsidR="00947F1D">
        <w:rPr>
          <w:rFonts w:ascii="Times New Roman" w:hAnsi="Times New Roman" w:cs="Times New Roman"/>
          <w:sz w:val="24"/>
          <w:szCs w:val="24"/>
        </w:rPr>
        <w:t>P</w:t>
      </w:r>
      <w:r w:rsidRPr="00947F1D">
        <w:rPr>
          <w:rFonts w:ascii="Times New Roman" w:hAnsi="Times New Roman" w:cs="Times New Roman"/>
          <w:sz w:val="24"/>
          <w:szCs w:val="24"/>
        </w:rPr>
        <w:t>: 14</w:t>
      </w:r>
      <w:r w:rsidR="00947F1D">
        <w:rPr>
          <w:rFonts w:ascii="Times New Roman" w:hAnsi="Times New Roman" w:cs="Times New Roman"/>
          <w:sz w:val="24"/>
          <w:szCs w:val="24"/>
        </w:rPr>
        <w:t xml:space="preserve">494 </w:t>
      </w:r>
      <w:r w:rsidRPr="00947F1D">
        <w:rPr>
          <w:rFonts w:ascii="Times New Roman" w:hAnsi="Times New Roman" w:cs="Times New Roman"/>
          <w:sz w:val="24"/>
          <w:szCs w:val="24"/>
        </w:rPr>
        <w:t xml:space="preserve">Šifra djelatnosti:8520 </w:t>
      </w:r>
    </w:p>
    <w:p w14:paraId="33DAD7BE" w14:textId="77777777" w:rsidR="00111A22" w:rsidRDefault="00111A22" w:rsidP="00111A22">
      <w:pPr>
        <w:jc w:val="both"/>
        <w:rPr>
          <w:rFonts w:ascii="Arial" w:hAnsi="Arial" w:cs="Arial"/>
          <w:sz w:val="20"/>
          <w:szCs w:val="20"/>
        </w:rPr>
      </w:pPr>
    </w:p>
    <w:p w14:paraId="47E57741" w14:textId="25409163" w:rsidR="00111A22" w:rsidRPr="00077D25" w:rsidRDefault="00111A22" w:rsidP="00111A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11A22">
        <w:rPr>
          <w:rFonts w:ascii="Times New Roman" w:hAnsi="Times New Roman" w:cs="Times New Roman"/>
          <w:b/>
          <w:sz w:val="24"/>
          <w:szCs w:val="24"/>
        </w:rPr>
        <w:t>2. Obrazloženje programa rada školske ustanove</w:t>
      </w:r>
    </w:p>
    <w:p w14:paraId="491CE389" w14:textId="77777777" w:rsidR="00111A22" w:rsidRPr="00111A22" w:rsidRDefault="00111A22" w:rsidP="006D2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 xml:space="preserve">Osnovna škola obavlja djelatnost odgoja i obrazovanja učenika. Škola osigurava : </w:t>
      </w:r>
    </w:p>
    <w:p w14:paraId="7451E053" w14:textId="77777777" w:rsidR="00111A22" w:rsidRPr="00111A22" w:rsidRDefault="00111A22" w:rsidP="006D219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 xml:space="preserve">sustavan način poučavanja učenika, unapređuje razvoj učenika u skladu s njihovim sposobnostima i sklonostima </w:t>
      </w:r>
    </w:p>
    <w:p w14:paraId="0417BD07" w14:textId="77777777" w:rsidR="00111A22" w:rsidRPr="00111A22" w:rsidRDefault="00111A22" w:rsidP="006D219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razvija svijest o nacionalnoj pripadnosti , očuvanju povijesno-kulturne baštine i nacionalnog identiteta</w:t>
      </w:r>
    </w:p>
    <w:p w14:paraId="1DBB662D" w14:textId="77777777" w:rsidR="00111A22" w:rsidRPr="00111A22" w:rsidRDefault="00111A22" w:rsidP="006D219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lastRenderedPageBreak/>
        <w:t>odgaja i obrazuje učenike za odgovorno sudjelovanje u demokratskom i multikulturalnom svijetu</w:t>
      </w:r>
    </w:p>
    <w:p w14:paraId="1FC9FAF5" w14:textId="0AC3CEC2" w:rsidR="00111A22" w:rsidRDefault="00111A22" w:rsidP="006D219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osposobljava učenike za cjeloživotno učenje</w:t>
      </w:r>
    </w:p>
    <w:p w14:paraId="14DF9416" w14:textId="13777859" w:rsidR="00527E93" w:rsidRPr="00111A22" w:rsidRDefault="00527E93" w:rsidP="006D2190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nadarenim učenicima omogućava sudjelovanje na županijskim i državnim natjecanjima (Popis nagrađivane djece sa vrlo dobrim ostvarenim rezultatima na različitim razinama dodani u prilogu)</w:t>
      </w:r>
    </w:p>
    <w:p w14:paraId="4179CC1F" w14:textId="6A120876" w:rsidR="00111A22" w:rsidRPr="00111A22" w:rsidRDefault="00111A22" w:rsidP="00111A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11A22">
        <w:rPr>
          <w:rFonts w:ascii="Times New Roman" w:hAnsi="Times New Roman" w:cs="Times New Roman"/>
          <w:sz w:val="24"/>
          <w:szCs w:val="24"/>
        </w:rPr>
        <w:tab/>
        <w:t>Sve nabrojeno Škola ostvaruje u sklopu redovne nastave, dodatne, dopunske, izborne nastave te slobodnih aktivnosti, sudjelujući u projektima, organizirajući posjete kulturnim ustanovama, organiziranjem izleta, te škola u prirodi za učenike 4. razreda.</w:t>
      </w:r>
      <w:r w:rsidR="002343B4">
        <w:rPr>
          <w:rFonts w:ascii="Times New Roman" w:hAnsi="Times New Roman" w:cs="Times New Roman"/>
          <w:sz w:val="24"/>
          <w:szCs w:val="24"/>
        </w:rPr>
        <w:t xml:space="preserve"> </w:t>
      </w:r>
      <w:r w:rsidRPr="00111A22">
        <w:rPr>
          <w:rFonts w:ascii="Times New Roman" w:hAnsi="Times New Roman" w:cs="Times New Roman"/>
          <w:sz w:val="24"/>
          <w:szCs w:val="24"/>
        </w:rPr>
        <w:t>Zaposleni učitelji rade na vlastitom usavršavanju –permanentnim usavršavanjem učitelja (seminari, stručni skupovi, aktivi) podižu kvalitetu nastavnog rada.</w:t>
      </w:r>
    </w:p>
    <w:p w14:paraId="7898A3F0" w14:textId="77777777" w:rsidR="00111A22" w:rsidRPr="00111A22" w:rsidRDefault="00111A22" w:rsidP="00111A22">
      <w:pPr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ab/>
      </w:r>
      <w:r w:rsidRPr="00111A22">
        <w:rPr>
          <w:rFonts w:ascii="Times New Roman" w:hAnsi="Times New Roman" w:cs="Times New Roman"/>
          <w:b/>
          <w:sz w:val="24"/>
          <w:szCs w:val="24"/>
        </w:rPr>
        <w:t>3. Zakonske i druge podloge na kojima se zasnivaju</w:t>
      </w:r>
      <w:r w:rsidRPr="00111A22">
        <w:rPr>
          <w:rFonts w:ascii="Times New Roman" w:hAnsi="Times New Roman" w:cs="Times New Roman"/>
          <w:sz w:val="24"/>
          <w:szCs w:val="24"/>
        </w:rPr>
        <w:t xml:space="preserve"> </w:t>
      </w:r>
      <w:r w:rsidRPr="00111A22">
        <w:rPr>
          <w:rFonts w:ascii="Times New Roman" w:hAnsi="Times New Roman" w:cs="Times New Roman"/>
          <w:b/>
          <w:sz w:val="24"/>
          <w:szCs w:val="24"/>
        </w:rPr>
        <w:t>programi</w:t>
      </w:r>
    </w:p>
    <w:p w14:paraId="3F035563" w14:textId="58952E90" w:rsidR="00111A22" w:rsidRPr="00111A22" w:rsidRDefault="00111A22" w:rsidP="00111A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Škola provodi programe temeljem slijedećih zakona:</w:t>
      </w:r>
    </w:p>
    <w:p w14:paraId="7DEF8B08" w14:textId="1F005A80" w:rsidR="00111A22" w:rsidRPr="00111A22" w:rsidRDefault="00111A22" w:rsidP="00111A2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</w:rPr>
      </w:pPr>
      <w:r w:rsidRPr="00111A22">
        <w:rPr>
          <w:rFonts w:ascii="Times New Roman" w:hAnsi="Times New Roman"/>
          <w:bCs/>
        </w:rPr>
        <w:t>Zakona o odgoju i obrazovanja u osnovnoj i srednjoj školi (</w:t>
      </w:r>
      <w:r w:rsidRPr="00111A22">
        <w:rPr>
          <w:rFonts w:ascii="Times New Roman" w:hAnsi="Times New Roman"/>
        </w:rPr>
        <w:t>NN broj 87/08, 86/09, 92/10, 105/10 i 90/11, 86/12, 84/13 i 152/14, 7/17, 68/18, 98/19 i 64/20</w:t>
      </w:r>
      <w:r w:rsidRPr="00111A22">
        <w:rPr>
          <w:rFonts w:ascii="Times New Roman" w:hAnsi="Times New Roman"/>
          <w:bCs/>
        </w:rPr>
        <w:t>)</w:t>
      </w:r>
    </w:p>
    <w:p w14:paraId="79597B1B" w14:textId="0EAAF68C" w:rsidR="00111A22" w:rsidRPr="00111A22" w:rsidRDefault="00111A22" w:rsidP="00111A2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</w:rPr>
      </w:pPr>
      <w:r w:rsidRPr="00111A22">
        <w:rPr>
          <w:rFonts w:ascii="Times New Roman" w:hAnsi="Times New Roman"/>
          <w:bCs/>
        </w:rPr>
        <w:t>Zakona o ustanovama (NN 76/93, 29/97,47/99, 35/08 i 127/19)</w:t>
      </w:r>
    </w:p>
    <w:p w14:paraId="14D20B5C" w14:textId="433E5A82" w:rsidR="00111A22" w:rsidRPr="00111A22" w:rsidRDefault="00111A22" w:rsidP="00111A2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</w:rPr>
      </w:pPr>
      <w:r w:rsidRPr="00111A22">
        <w:rPr>
          <w:rFonts w:ascii="Times New Roman" w:hAnsi="Times New Roman"/>
          <w:bCs/>
        </w:rPr>
        <w:t>Zakon</w:t>
      </w:r>
      <w:r w:rsidR="00527E93">
        <w:rPr>
          <w:rFonts w:ascii="Times New Roman" w:hAnsi="Times New Roman"/>
          <w:bCs/>
        </w:rPr>
        <w:t>a o proračunu (NN 87/08,136/12,</w:t>
      </w:r>
      <w:r w:rsidRPr="00111A22">
        <w:rPr>
          <w:rFonts w:ascii="Times New Roman" w:hAnsi="Times New Roman"/>
          <w:bCs/>
        </w:rPr>
        <w:t>15/15</w:t>
      </w:r>
      <w:r w:rsidR="00527E93">
        <w:rPr>
          <w:rFonts w:ascii="Times New Roman" w:hAnsi="Times New Roman"/>
          <w:bCs/>
        </w:rPr>
        <w:t xml:space="preserve"> I 144/21</w:t>
      </w:r>
      <w:r w:rsidRPr="00111A22">
        <w:rPr>
          <w:rFonts w:ascii="Times New Roman" w:hAnsi="Times New Roman"/>
          <w:bCs/>
        </w:rPr>
        <w:t>); Pravilnik o proračunskim klas</w:t>
      </w:r>
      <w:r w:rsidR="00527E93">
        <w:rPr>
          <w:rFonts w:ascii="Times New Roman" w:hAnsi="Times New Roman"/>
          <w:bCs/>
        </w:rPr>
        <w:t>ifikacijama (NN 26/10, 120/13,</w:t>
      </w:r>
      <w:r w:rsidRPr="00111A22">
        <w:rPr>
          <w:rFonts w:ascii="Times New Roman" w:hAnsi="Times New Roman"/>
          <w:bCs/>
        </w:rPr>
        <w:t>1/20</w:t>
      </w:r>
      <w:r w:rsidR="00527E93">
        <w:rPr>
          <w:rFonts w:ascii="Times New Roman" w:hAnsi="Times New Roman"/>
          <w:bCs/>
        </w:rPr>
        <w:t xml:space="preserve"> I 4/2024</w:t>
      </w:r>
      <w:r w:rsidRPr="00111A22">
        <w:rPr>
          <w:rFonts w:ascii="Times New Roman" w:hAnsi="Times New Roman"/>
          <w:bCs/>
        </w:rPr>
        <w:t>); Pravilnik o proračunskom računovodstvu i računskom planu (N</w:t>
      </w:r>
      <w:r w:rsidR="00527E93">
        <w:rPr>
          <w:rFonts w:ascii="Times New Roman" w:hAnsi="Times New Roman"/>
          <w:bCs/>
        </w:rPr>
        <w:t xml:space="preserve">N 124/14, 115/15, 87/16, 3/18, </w:t>
      </w:r>
      <w:r w:rsidRPr="00111A22">
        <w:rPr>
          <w:rFonts w:ascii="Times New Roman" w:hAnsi="Times New Roman"/>
          <w:bCs/>
        </w:rPr>
        <w:t>126/19</w:t>
      </w:r>
      <w:r w:rsidR="00527E93">
        <w:rPr>
          <w:rFonts w:ascii="Times New Roman" w:hAnsi="Times New Roman"/>
          <w:bCs/>
        </w:rPr>
        <w:t xml:space="preserve"> I 158/23)</w:t>
      </w:r>
      <w:r w:rsidRPr="00111A22">
        <w:rPr>
          <w:rFonts w:ascii="Times New Roman" w:hAnsi="Times New Roman"/>
          <w:bCs/>
        </w:rPr>
        <w:tab/>
      </w:r>
    </w:p>
    <w:p w14:paraId="590A7C32" w14:textId="19062A03" w:rsidR="00111A22" w:rsidRPr="00111A22" w:rsidRDefault="00111A22" w:rsidP="00111A2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</w:rPr>
      </w:pPr>
      <w:r w:rsidRPr="00111A22">
        <w:rPr>
          <w:rFonts w:ascii="Times New Roman" w:hAnsi="Times New Roman"/>
          <w:bCs/>
        </w:rPr>
        <w:t>Uputama za izradu proračuna Zagrebačke županije</w:t>
      </w:r>
    </w:p>
    <w:p w14:paraId="243C4A06" w14:textId="71CF10CB" w:rsidR="00111A22" w:rsidRPr="00111A22" w:rsidRDefault="00111A22" w:rsidP="00111A2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</w:rPr>
      </w:pPr>
      <w:r w:rsidRPr="00111A22">
        <w:rPr>
          <w:rFonts w:ascii="Times New Roman" w:hAnsi="Times New Roman"/>
          <w:bCs/>
        </w:rPr>
        <w:t>Odluka o kriterijima i mjerilima za utvrđivanje bilančnih prava za financiranje minimalnog financijskog standarda javnih p</w:t>
      </w:r>
      <w:r w:rsidR="00527E93">
        <w:rPr>
          <w:rFonts w:ascii="Times New Roman" w:hAnsi="Times New Roman"/>
          <w:bCs/>
        </w:rPr>
        <w:t>otreba osnovnog školstva za 2025</w:t>
      </w:r>
      <w:r w:rsidRPr="00111A22">
        <w:rPr>
          <w:rFonts w:ascii="Times New Roman" w:hAnsi="Times New Roman"/>
          <w:bCs/>
        </w:rPr>
        <w:t>. godinu</w:t>
      </w:r>
    </w:p>
    <w:p w14:paraId="406D14DB" w14:textId="5B77B7D4" w:rsidR="00111A22" w:rsidRPr="00111A22" w:rsidRDefault="00111A22" w:rsidP="00111A2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</w:rPr>
      </w:pPr>
      <w:r w:rsidRPr="00111A22">
        <w:rPr>
          <w:rFonts w:ascii="Times New Roman" w:hAnsi="Times New Roman"/>
          <w:bCs/>
        </w:rPr>
        <w:t>Odluka o ostvarivanju i korištenju vlastitih prihoda škole Zagrebačke županije od 12.12.2013. godine</w:t>
      </w:r>
    </w:p>
    <w:p w14:paraId="4DCB3337" w14:textId="7BAB3555" w:rsidR="00111A22" w:rsidRPr="00111A22" w:rsidRDefault="00111A22" w:rsidP="00111A2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</w:rPr>
      </w:pPr>
      <w:r w:rsidRPr="00111A22">
        <w:rPr>
          <w:rFonts w:ascii="Times New Roman" w:hAnsi="Times New Roman"/>
          <w:bCs/>
        </w:rPr>
        <w:t>Školskom Kurikulumu i Godišnjem planu i progr</w:t>
      </w:r>
      <w:r w:rsidR="00E668AE">
        <w:rPr>
          <w:rFonts w:ascii="Times New Roman" w:hAnsi="Times New Roman"/>
          <w:bCs/>
        </w:rPr>
        <w:t xml:space="preserve">amu rada za </w:t>
      </w:r>
      <w:r w:rsidR="00527E93">
        <w:rPr>
          <w:rFonts w:ascii="Times New Roman" w:hAnsi="Times New Roman"/>
          <w:bCs/>
        </w:rPr>
        <w:t>2024./2025</w:t>
      </w:r>
      <w:r w:rsidRPr="00111A22">
        <w:rPr>
          <w:rFonts w:ascii="Times New Roman" w:hAnsi="Times New Roman"/>
          <w:bCs/>
        </w:rPr>
        <w:t>. školsku godinu</w:t>
      </w:r>
    </w:p>
    <w:p w14:paraId="07789D8D" w14:textId="52EE6BDD" w:rsidR="00111A22" w:rsidRPr="00111A22" w:rsidRDefault="00111A22" w:rsidP="00111A22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bCs/>
        </w:rPr>
      </w:pPr>
      <w:r w:rsidRPr="00111A22">
        <w:rPr>
          <w:rFonts w:ascii="Times New Roman" w:hAnsi="Times New Roman"/>
          <w:bCs/>
        </w:rPr>
        <w:t xml:space="preserve">Statuta Osnovne škole </w:t>
      </w:r>
      <w:r>
        <w:rPr>
          <w:rFonts w:ascii="Times New Roman" w:hAnsi="Times New Roman"/>
          <w:bCs/>
        </w:rPr>
        <w:t>Bistra i</w:t>
      </w:r>
      <w:r w:rsidRPr="00111A22">
        <w:rPr>
          <w:rFonts w:ascii="Times New Roman" w:hAnsi="Times New Roman"/>
          <w:bCs/>
        </w:rPr>
        <w:t xml:space="preserve"> ostalim općim aktima koje škola mora imati</w:t>
      </w:r>
    </w:p>
    <w:p w14:paraId="3EA11241" w14:textId="47A59730" w:rsidR="00111A22" w:rsidRPr="00111A22" w:rsidRDefault="00111A22" w:rsidP="00111A2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1A22">
        <w:rPr>
          <w:rFonts w:ascii="Times New Roman" w:hAnsi="Times New Roman" w:cs="Times New Roman"/>
          <w:bCs/>
          <w:sz w:val="24"/>
          <w:szCs w:val="24"/>
        </w:rPr>
        <w:tab/>
      </w:r>
    </w:p>
    <w:p w14:paraId="444628DF" w14:textId="77777777" w:rsidR="00111A22" w:rsidRPr="00111A22" w:rsidRDefault="00111A22" w:rsidP="00111A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1A22">
        <w:rPr>
          <w:rFonts w:ascii="Times New Roman" w:hAnsi="Times New Roman" w:cs="Times New Roman"/>
          <w:bCs/>
          <w:sz w:val="24"/>
          <w:szCs w:val="24"/>
        </w:rPr>
        <w:tab/>
      </w:r>
      <w:r w:rsidRPr="00111A22">
        <w:rPr>
          <w:rFonts w:ascii="Times New Roman" w:hAnsi="Times New Roman" w:cs="Times New Roman"/>
          <w:b/>
          <w:sz w:val="24"/>
          <w:szCs w:val="24"/>
        </w:rPr>
        <w:t>4. Usklađene ciljeve, strategije i programe s dokumentima</w:t>
      </w:r>
    </w:p>
    <w:p w14:paraId="529AC402" w14:textId="77777777" w:rsidR="00111A22" w:rsidRPr="00111A22" w:rsidRDefault="00111A22" w:rsidP="00111A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A2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11A22">
        <w:rPr>
          <w:rFonts w:ascii="Times New Roman" w:hAnsi="Times New Roman" w:cs="Times New Roman"/>
          <w:b/>
          <w:sz w:val="24"/>
          <w:szCs w:val="24"/>
        </w:rPr>
        <w:tab/>
        <w:t xml:space="preserve">   dugoročnog razvoja</w:t>
      </w:r>
    </w:p>
    <w:p w14:paraId="165E6821" w14:textId="77777777" w:rsidR="00111A22" w:rsidRPr="00111A22" w:rsidRDefault="00111A22" w:rsidP="00111A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DFD22" w14:textId="3913E889" w:rsidR="00111A22" w:rsidRPr="00111A22" w:rsidRDefault="00111A22" w:rsidP="00111A22">
      <w:pPr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Školska ustanova donosi Godišnji plan i program  za školsku, a ne fiskalnu godinu, te postoje odstupanja u izvršenju financijskih planova, koja se pokušavaju uskladiti u najvećoj mogućnoj mjeri</w:t>
      </w:r>
    </w:p>
    <w:p w14:paraId="73BD42BC" w14:textId="39163FE2" w:rsidR="00527E93" w:rsidRDefault="00111A22" w:rsidP="00111A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A2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11A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24DBF1" w14:textId="3A1C88EA" w:rsidR="00111A22" w:rsidRPr="00111A22" w:rsidRDefault="00111A22" w:rsidP="00527E93">
      <w:pPr>
        <w:spacing w:after="0"/>
        <w:ind w:firstLine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A22">
        <w:rPr>
          <w:rFonts w:ascii="Times New Roman" w:hAnsi="Times New Roman" w:cs="Times New Roman"/>
          <w:b/>
          <w:sz w:val="24"/>
          <w:szCs w:val="24"/>
        </w:rPr>
        <w:t xml:space="preserve"> 5. Ishodište i pokazatelje na kojima se zasnivaju izračuni i  </w:t>
      </w:r>
    </w:p>
    <w:p w14:paraId="6D16772D" w14:textId="77777777" w:rsidR="00111A22" w:rsidRPr="00111A22" w:rsidRDefault="00111A22" w:rsidP="00111A22">
      <w:pPr>
        <w:spacing w:after="0"/>
        <w:ind w:left="1080" w:hanging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A22">
        <w:rPr>
          <w:rFonts w:ascii="Times New Roman" w:hAnsi="Times New Roman" w:cs="Times New Roman"/>
          <w:b/>
          <w:sz w:val="24"/>
          <w:szCs w:val="24"/>
        </w:rPr>
        <w:t xml:space="preserve">       ocjene potrebnih sredstava za provođenje  programa</w:t>
      </w:r>
    </w:p>
    <w:p w14:paraId="11E6F642" w14:textId="77777777" w:rsidR="00111A22" w:rsidRPr="00111A22" w:rsidRDefault="00111A22" w:rsidP="00111A22">
      <w:pPr>
        <w:spacing w:after="0"/>
        <w:ind w:left="1080" w:hanging="900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ab/>
      </w:r>
    </w:p>
    <w:p w14:paraId="6481EDA8" w14:textId="77777777" w:rsidR="00111A22" w:rsidRPr="00111A22" w:rsidRDefault="00111A22" w:rsidP="00111A22">
      <w:pPr>
        <w:ind w:left="1080" w:hanging="900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ab/>
        <w:t>Izvori sredstava za financiranje rada škole su:</w:t>
      </w:r>
    </w:p>
    <w:p w14:paraId="67874243" w14:textId="18D70D5C" w:rsidR="00111A22" w:rsidRPr="00111A22" w:rsidRDefault="00111A22" w:rsidP="00111A2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lastRenderedPageBreak/>
        <w:t>Opći prihodi i primici, skupina 636, državni proračun iz kojeg se financira rad zaposlenih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FC2">
        <w:rPr>
          <w:rFonts w:ascii="Times New Roman" w:hAnsi="Times New Roman" w:cs="Times New Roman"/>
          <w:sz w:val="24"/>
          <w:szCs w:val="24"/>
        </w:rPr>
        <w:t>MZO</w:t>
      </w:r>
      <w:r w:rsidR="00077D25">
        <w:rPr>
          <w:rFonts w:ascii="Times New Roman" w:hAnsi="Times New Roman" w:cs="Times New Roman"/>
          <w:sz w:val="24"/>
          <w:szCs w:val="24"/>
        </w:rPr>
        <w:t>M</w:t>
      </w:r>
    </w:p>
    <w:p w14:paraId="4B05E453" w14:textId="77777777" w:rsidR="00111A22" w:rsidRPr="00111A22" w:rsidRDefault="00111A22" w:rsidP="00111A2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Opći prihodi i primici, skupina 671, Županijski proračun za</w:t>
      </w:r>
    </w:p>
    <w:p w14:paraId="5347D379" w14:textId="77777777" w:rsidR="00111A22" w:rsidRDefault="00111A22" w:rsidP="00111A22">
      <w:pPr>
        <w:ind w:left="1110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 xml:space="preserve"> materijalne troškove poslovanja škole, te održavanje i obnovu nefinancijske imovine, financiranje pomoćnika u nastavi </w:t>
      </w:r>
    </w:p>
    <w:p w14:paraId="0F57E007" w14:textId="529049B6" w:rsidR="00111A22" w:rsidRPr="00111A22" w:rsidRDefault="00111A22" w:rsidP="00111A22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</w:rPr>
      </w:pPr>
      <w:r w:rsidRPr="00111A22">
        <w:rPr>
          <w:rFonts w:ascii="Times New Roman" w:hAnsi="Times New Roman"/>
        </w:rPr>
        <w:t>vlastiti prihodi od iznajmljivanja školskog prostora,  skupina 661</w:t>
      </w:r>
    </w:p>
    <w:p w14:paraId="393A3320" w14:textId="49C637C2" w:rsidR="00111A22" w:rsidRPr="00111A22" w:rsidRDefault="00111A22" w:rsidP="00111A22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</w:rPr>
      </w:pPr>
      <w:r w:rsidRPr="00111A22">
        <w:rPr>
          <w:rFonts w:ascii="Times New Roman" w:hAnsi="Times New Roman"/>
        </w:rPr>
        <w:t xml:space="preserve">prihod po posebnim propisima, skupina 652, koja se odnosi na sufinanciranje roditelja za </w:t>
      </w:r>
      <w:r w:rsidR="00160FC2">
        <w:rPr>
          <w:rFonts w:ascii="Times New Roman" w:hAnsi="Times New Roman"/>
        </w:rPr>
        <w:t>produženi boravak</w:t>
      </w:r>
    </w:p>
    <w:p w14:paraId="02F9DBEC" w14:textId="70C0C763" w:rsidR="00111A22" w:rsidRPr="00632452" w:rsidRDefault="00111A22" w:rsidP="00632452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</w:rPr>
      </w:pPr>
      <w:r w:rsidRPr="00111A22">
        <w:rPr>
          <w:rFonts w:ascii="Times New Roman" w:hAnsi="Times New Roman"/>
        </w:rPr>
        <w:t>skupina 636, koja se odnosi na prihode od Općine Bistra i grada Zaprešića</w:t>
      </w:r>
      <w:r w:rsidRPr="00632452">
        <w:rPr>
          <w:rFonts w:ascii="Times New Roman" w:hAnsi="Times New Roman"/>
          <w:lang w:val="hr-HR"/>
        </w:rPr>
        <w:t xml:space="preserve"> vezane uz financiranje za „Školu u prirodi“, </w:t>
      </w:r>
      <w:r w:rsidRPr="00632452">
        <w:rPr>
          <w:rFonts w:ascii="Times New Roman" w:hAnsi="Times New Roman"/>
        </w:rPr>
        <w:t xml:space="preserve">nabavu radnih materijala, troškovi za prvi             dan škole, troškova sportskih natjecanja, </w:t>
      </w:r>
      <w:r w:rsidR="00160FC2">
        <w:rPr>
          <w:rFonts w:ascii="Times New Roman" w:hAnsi="Times New Roman"/>
        </w:rPr>
        <w:t>te plać</w:t>
      </w:r>
      <w:r w:rsidR="00632452">
        <w:rPr>
          <w:rFonts w:ascii="Times New Roman" w:hAnsi="Times New Roman"/>
        </w:rPr>
        <w:t>e za produženi boravak</w:t>
      </w:r>
    </w:p>
    <w:p w14:paraId="4676A767" w14:textId="77777777" w:rsidR="00111A22" w:rsidRPr="00111A22" w:rsidRDefault="00111A22" w:rsidP="00111A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00FCE0" w14:textId="26C69FFD" w:rsidR="00111A22" w:rsidRPr="00111A22" w:rsidRDefault="00111A22" w:rsidP="00632452">
      <w:pPr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Indeksi rasta na temelju kojih smo izvršili planiranje propisani su u „Uputama za izr</w:t>
      </w:r>
      <w:r w:rsidR="00527E93">
        <w:rPr>
          <w:rFonts w:ascii="Times New Roman" w:hAnsi="Times New Roman" w:cs="Times New Roman"/>
          <w:sz w:val="24"/>
          <w:szCs w:val="24"/>
        </w:rPr>
        <w:t>adu proračuna za razdoblje 202</w:t>
      </w:r>
      <w:r w:rsidR="00077D25">
        <w:rPr>
          <w:rFonts w:ascii="Times New Roman" w:hAnsi="Times New Roman" w:cs="Times New Roman"/>
          <w:sz w:val="24"/>
          <w:szCs w:val="24"/>
        </w:rPr>
        <w:t>6</w:t>
      </w:r>
      <w:r w:rsidR="00527E93">
        <w:rPr>
          <w:rFonts w:ascii="Times New Roman" w:hAnsi="Times New Roman" w:cs="Times New Roman"/>
          <w:sz w:val="24"/>
          <w:szCs w:val="24"/>
        </w:rPr>
        <w:t>.-202</w:t>
      </w:r>
      <w:r w:rsidR="00077D25">
        <w:rPr>
          <w:rFonts w:ascii="Times New Roman" w:hAnsi="Times New Roman" w:cs="Times New Roman"/>
          <w:sz w:val="24"/>
          <w:szCs w:val="24"/>
        </w:rPr>
        <w:t>8</w:t>
      </w:r>
      <w:r w:rsidRPr="00111A22">
        <w:rPr>
          <w:rFonts w:ascii="Times New Roman" w:hAnsi="Times New Roman" w:cs="Times New Roman"/>
          <w:sz w:val="24"/>
          <w:szCs w:val="24"/>
        </w:rPr>
        <w:t>.“ i Uputama Zagrebačke županije.</w:t>
      </w:r>
    </w:p>
    <w:p w14:paraId="383B186B" w14:textId="1DCB6593" w:rsidR="00111A22" w:rsidRPr="00632452" w:rsidRDefault="00111A22" w:rsidP="00111A2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U priloženom financijskom</w:t>
      </w:r>
      <w:r w:rsidR="00527E93">
        <w:rPr>
          <w:rFonts w:ascii="Times New Roman" w:hAnsi="Times New Roman" w:cs="Times New Roman"/>
          <w:sz w:val="24"/>
          <w:szCs w:val="24"/>
        </w:rPr>
        <w:t xml:space="preserve"> planu prihoda i rashoda za 202</w:t>
      </w:r>
      <w:r w:rsidR="00077D25">
        <w:rPr>
          <w:rFonts w:ascii="Times New Roman" w:hAnsi="Times New Roman" w:cs="Times New Roman"/>
          <w:sz w:val="24"/>
          <w:szCs w:val="24"/>
        </w:rPr>
        <w:t>6</w:t>
      </w:r>
      <w:r w:rsidRPr="00111A22">
        <w:rPr>
          <w:rFonts w:ascii="Times New Roman" w:hAnsi="Times New Roman" w:cs="Times New Roman"/>
          <w:sz w:val="24"/>
          <w:szCs w:val="24"/>
        </w:rPr>
        <w:t>. godinu planirani su osnovni materijalni rashodi za redovito</w:t>
      </w:r>
      <w:r w:rsidRPr="00111A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11A22">
        <w:rPr>
          <w:rFonts w:ascii="Times New Roman" w:hAnsi="Times New Roman" w:cs="Times New Roman"/>
          <w:sz w:val="24"/>
          <w:szCs w:val="24"/>
        </w:rPr>
        <w:t>poslovanje sukladno</w:t>
      </w:r>
      <w:r w:rsidRPr="00111A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11A22">
        <w:rPr>
          <w:rFonts w:ascii="Times New Roman" w:hAnsi="Times New Roman" w:cs="Times New Roman"/>
          <w:sz w:val="24"/>
          <w:szCs w:val="24"/>
        </w:rPr>
        <w:t>odobrenim limitima za 202</w:t>
      </w:r>
      <w:r w:rsidR="00077D25">
        <w:rPr>
          <w:rFonts w:ascii="Times New Roman" w:hAnsi="Times New Roman" w:cs="Times New Roman"/>
          <w:sz w:val="24"/>
          <w:szCs w:val="24"/>
        </w:rPr>
        <w:t>6</w:t>
      </w:r>
      <w:r w:rsidRPr="00111A22">
        <w:rPr>
          <w:rFonts w:ascii="Times New Roman" w:hAnsi="Times New Roman" w:cs="Times New Roman"/>
          <w:sz w:val="24"/>
          <w:szCs w:val="24"/>
        </w:rPr>
        <w:t>.</w:t>
      </w:r>
      <w:r w:rsidR="00077D25">
        <w:rPr>
          <w:rFonts w:ascii="Times New Roman" w:hAnsi="Times New Roman" w:cs="Times New Roman"/>
          <w:sz w:val="24"/>
          <w:szCs w:val="24"/>
        </w:rPr>
        <w:t xml:space="preserve"> koji su jednaki limitima danim za Rebalans financijskog plana za 2025.</w:t>
      </w:r>
    </w:p>
    <w:p w14:paraId="4E2494A4" w14:textId="5B455E7C" w:rsidR="00111A22" w:rsidRPr="00111A22" w:rsidRDefault="00111A22" w:rsidP="00111A22">
      <w:pPr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Ishodišta i pokazatelji na kojim se zasnivaju izračuni i ocjene potrebnih sredstava  koja se financiraju sredstvima Zagrebačke županije su:</w:t>
      </w:r>
    </w:p>
    <w:p w14:paraId="6C673443" w14:textId="77777777" w:rsidR="00111A22" w:rsidRPr="00111A22" w:rsidRDefault="00111A22" w:rsidP="00234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Opći troškovi – određuje ih broj učenika, broj razrednih odjela i broj zgrada škola</w:t>
      </w:r>
    </w:p>
    <w:p w14:paraId="4E4CE2A1" w14:textId="77777777" w:rsidR="00111A22" w:rsidRPr="00111A22" w:rsidRDefault="00111A22" w:rsidP="00234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Komunalni troškovi – određuju se u paušalnom iznosu</w:t>
      </w:r>
    </w:p>
    <w:p w14:paraId="769F10BA" w14:textId="77777777" w:rsidR="00111A22" w:rsidRPr="00111A22" w:rsidRDefault="00111A22" w:rsidP="00234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Energenti – određuju se temeljem stvarno utrošenih energenata u prethodnoj godini umanjenih za 20% od fakturiranog iznosa za iznajmljivanje školskog prostora</w:t>
      </w:r>
    </w:p>
    <w:p w14:paraId="4F51B265" w14:textId="77777777" w:rsidR="00111A22" w:rsidRPr="00111A22" w:rsidRDefault="00111A22" w:rsidP="00234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Materijal i usluge tekućeg investicijskog održavanja – mjerilo je broj učenika, broj razrednih odjela i broj zgrada škole.</w:t>
      </w:r>
    </w:p>
    <w:p w14:paraId="021CF741" w14:textId="375D990D" w:rsidR="00111A22" w:rsidRDefault="00111A22" w:rsidP="00632452">
      <w:pPr>
        <w:jc w:val="both"/>
        <w:rPr>
          <w:rFonts w:ascii="Times New Roman" w:hAnsi="Times New Roman" w:cs="Times New Roman"/>
          <w:sz w:val="24"/>
          <w:szCs w:val="24"/>
        </w:rPr>
      </w:pPr>
      <w:r w:rsidRPr="00111A22">
        <w:rPr>
          <w:rFonts w:ascii="Times New Roman" w:hAnsi="Times New Roman" w:cs="Times New Roman"/>
          <w:sz w:val="24"/>
          <w:szCs w:val="24"/>
        </w:rPr>
        <w:t>Programi koji se financiraju iz drugih izvora predviđaju se temeljem rashoda prijašnjih godina.</w:t>
      </w:r>
    </w:p>
    <w:p w14:paraId="1CC56742" w14:textId="1BE16FB2" w:rsidR="00527E93" w:rsidRPr="00111A22" w:rsidRDefault="00527E93" w:rsidP="00632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učenika koji pohađa OŠ Bistru u 202</w:t>
      </w:r>
      <w:r w:rsidR="00077D2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077D2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je </w:t>
      </w:r>
      <w:r w:rsidR="00587F66">
        <w:rPr>
          <w:rFonts w:ascii="Times New Roman" w:hAnsi="Times New Roman" w:cs="Times New Roman"/>
          <w:sz w:val="24"/>
          <w:szCs w:val="24"/>
        </w:rPr>
        <w:t>58</w:t>
      </w:r>
      <w:r w:rsidR="00077D25">
        <w:rPr>
          <w:rFonts w:ascii="Times New Roman" w:hAnsi="Times New Roman" w:cs="Times New Roman"/>
          <w:sz w:val="24"/>
          <w:szCs w:val="24"/>
        </w:rPr>
        <w:t>1</w:t>
      </w:r>
      <w:r w:rsidR="00587F66">
        <w:rPr>
          <w:rFonts w:ascii="Times New Roman" w:hAnsi="Times New Roman" w:cs="Times New Roman"/>
          <w:sz w:val="24"/>
          <w:szCs w:val="24"/>
        </w:rPr>
        <w:t>.</w:t>
      </w:r>
    </w:p>
    <w:p w14:paraId="6816F7A6" w14:textId="54278E2B" w:rsidR="00077D25" w:rsidRPr="00632452" w:rsidRDefault="00160FC2" w:rsidP="00632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</w:t>
      </w:r>
      <w:r w:rsidR="00587F66">
        <w:rPr>
          <w:rFonts w:ascii="Times New Roman" w:hAnsi="Times New Roman" w:cs="Times New Roman"/>
          <w:sz w:val="24"/>
          <w:szCs w:val="24"/>
        </w:rPr>
        <w:t>ncijski plan za 202</w:t>
      </w:r>
      <w:r w:rsidR="00077D25">
        <w:rPr>
          <w:rFonts w:ascii="Times New Roman" w:hAnsi="Times New Roman" w:cs="Times New Roman"/>
          <w:sz w:val="24"/>
          <w:szCs w:val="24"/>
        </w:rPr>
        <w:t>6</w:t>
      </w:r>
      <w:r w:rsidR="00111A22" w:rsidRPr="00111A22">
        <w:rPr>
          <w:rFonts w:ascii="Times New Roman" w:hAnsi="Times New Roman" w:cs="Times New Roman"/>
          <w:sz w:val="24"/>
          <w:szCs w:val="24"/>
        </w:rPr>
        <w:t xml:space="preserve">. godinu izrađen je temeljem limita za decentralizirana sredstva Zagrebačke županije koji su određeni Uputama o izradi proračuna Zagrebačke županije, te procjene budućih prihoda i rashoda vezano uz MZO, Općine </w:t>
      </w:r>
      <w:r w:rsidR="00632452">
        <w:rPr>
          <w:rFonts w:ascii="Times New Roman" w:hAnsi="Times New Roman" w:cs="Times New Roman"/>
          <w:sz w:val="24"/>
          <w:szCs w:val="24"/>
        </w:rPr>
        <w:t>Bistra</w:t>
      </w:r>
      <w:r w:rsidR="00111A22" w:rsidRPr="00111A22">
        <w:rPr>
          <w:rFonts w:ascii="Times New Roman" w:hAnsi="Times New Roman" w:cs="Times New Roman"/>
          <w:sz w:val="24"/>
          <w:szCs w:val="24"/>
        </w:rPr>
        <w:t>, prihode od p</w:t>
      </w:r>
      <w:r>
        <w:rPr>
          <w:rFonts w:ascii="Times New Roman" w:hAnsi="Times New Roman" w:cs="Times New Roman"/>
          <w:sz w:val="24"/>
          <w:szCs w:val="24"/>
        </w:rPr>
        <w:t>osebnih namjena (uplate učenika- osiguranje, prijevoz, popravak tableta itd.</w:t>
      </w:r>
      <w:r w:rsidR="00111A22" w:rsidRPr="00111A22">
        <w:rPr>
          <w:rFonts w:ascii="Times New Roman" w:hAnsi="Times New Roman" w:cs="Times New Roman"/>
          <w:sz w:val="24"/>
          <w:szCs w:val="24"/>
        </w:rPr>
        <w:t>) , vlastitih prihoda ( iznajmljivanje školske dvorane i prostora)</w:t>
      </w:r>
      <w:r w:rsidR="00632452">
        <w:rPr>
          <w:rFonts w:ascii="Times New Roman" w:hAnsi="Times New Roman" w:cs="Times New Roman"/>
          <w:sz w:val="24"/>
          <w:szCs w:val="24"/>
        </w:rPr>
        <w:t>.</w:t>
      </w:r>
    </w:p>
    <w:p w14:paraId="00A2584A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21AE20" w14:textId="73151B82" w:rsidR="00753CAB" w:rsidRPr="00753CAB" w:rsidRDefault="00587F66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FINANCIJSKI PLAN ZA 202</w:t>
      </w:r>
      <w:r w:rsidR="00077D2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53CAB"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460"/>
        <w:gridCol w:w="1526"/>
        <w:gridCol w:w="1701"/>
        <w:gridCol w:w="1701"/>
        <w:gridCol w:w="1701"/>
        <w:gridCol w:w="1701"/>
      </w:tblGrid>
      <w:tr w:rsidR="00753CAB" w:rsidRPr="00753CAB" w14:paraId="364C38AD" w14:textId="77777777" w:rsidTr="006F7F16">
        <w:tc>
          <w:tcPr>
            <w:tcW w:w="1241" w:type="dxa"/>
            <w:vAlign w:val="center"/>
          </w:tcPr>
          <w:p w14:paraId="7A21F802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0434702C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>UKUPNI RASHODI</w:t>
            </w:r>
          </w:p>
        </w:tc>
        <w:tc>
          <w:tcPr>
            <w:tcW w:w="1701" w:type="dxa"/>
          </w:tcPr>
          <w:p w14:paraId="6ABFFCCE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701" w:type="dxa"/>
          </w:tcPr>
          <w:p w14:paraId="62526D36" w14:textId="09C4FF69" w:rsidR="00753CAB" w:rsidRPr="00753CAB" w:rsidRDefault="00587F66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202</w:t>
            </w:r>
            <w:r w:rsidR="00077D25">
              <w:rPr>
                <w:rFonts w:ascii="Calibri" w:eastAsia="Times New Roman" w:hAnsi="Calibri" w:cs="Times New Roman"/>
              </w:rPr>
              <w:t>6</w:t>
            </w:r>
            <w:r w:rsidR="00753CAB" w:rsidRPr="00753CAB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701" w:type="dxa"/>
          </w:tcPr>
          <w:p w14:paraId="0F348C8F" w14:textId="09A5D227" w:rsidR="00753CAB" w:rsidRPr="00753CAB" w:rsidRDefault="00587F66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202</w:t>
            </w:r>
            <w:r w:rsidR="00077D25">
              <w:rPr>
                <w:rFonts w:ascii="Calibri" w:eastAsia="Times New Roman" w:hAnsi="Calibri" w:cs="Times New Roman"/>
              </w:rPr>
              <w:t>7</w:t>
            </w:r>
            <w:r w:rsidR="00753CAB" w:rsidRPr="00753CAB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701" w:type="dxa"/>
          </w:tcPr>
          <w:p w14:paraId="6E00F88D" w14:textId="60273C72" w:rsidR="00753CAB" w:rsidRPr="00753CAB" w:rsidRDefault="00587F66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202</w:t>
            </w:r>
            <w:r w:rsidR="00077D25">
              <w:rPr>
                <w:rFonts w:ascii="Calibri" w:eastAsia="Times New Roman" w:hAnsi="Calibri" w:cs="Times New Roman"/>
              </w:rPr>
              <w:t>8</w:t>
            </w:r>
            <w:r w:rsidR="00753CAB" w:rsidRPr="00753CAB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753CAB" w:rsidRPr="00753CAB" w14:paraId="30A9CA98" w14:textId="77777777" w:rsidTr="006F7F16">
        <w:tc>
          <w:tcPr>
            <w:tcW w:w="1701" w:type="dxa"/>
            <w:gridSpan w:val="2"/>
          </w:tcPr>
          <w:p w14:paraId="25271DA4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8330" w:type="dxa"/>
            <w:gridSpan w:val="5"/>
          </w:tcPr>
          <w:p w14:paraId="68A8D96B" w14:textId="4159F271" w:rsidR="00753CAB" w:rsidRPr="00B22D45" w:rsidRDefault="00B22D45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OSNOVNA ŠKOLA BISTRA</w:t>
            </w:r>
          </w:p>
        </w:tc>
      </w:tr>
      <w:tr w:rsidR="0061449C" w:rsidRPr="00753CAB" w14:paraId="3993C786" w14:textId="77777777" w:rsidTr="006F7F16">
        <w:trPr>
          <w:trHeight w:val="245"/>
        </w:trPr>
        <w:tc>
          <w:tcPr>
            <w:tcW w:w="3227" w:type="dxa"/>
            <w:gridSpan w:val="3"/>
          </w:tcPr>
          <w:p w14:paraId="67E755EB" w14:textId="77777777" w:rsidR="0061449C" w:rsidRPr="00753CAB" w:rsidRDefault="0061449C" w:rsidP="0061449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 xml:space="preserve">Ukupno </w:t>
            </w:r>
          </w:p>
        </w:tc>
        <w:tc>
          <w:tcPr>
            <w:tcW w:w="1701" w:type="dxa"/>
          </w:tcPr>
          <w:p w14:paraId="30D8005F" w14:textId="77777777" w:rsidR="0061449C" w:rsidRPr="00753CAB" w:rsidRDefault="0061449C" w:rsidP="0061449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701" w:type="dxa"/>
          </w:tcPr>
          <w:p w14:paraId="69931AD8" w14:textId="71BEDEF4" w:rsidR="0061449C" w:rsidRPr="00B85CCF" w:rsidRDefault="0037034E" w:rsidP="0061449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3.220.486</w:t>
            </w:r>
            <w:r w:rsidR="00B85CCF">
              <w:rPr>
                <w:rFonts w:ascii="Calibri" w:eastAsia="Times New Roman" w:hAnsi="Calibri" w:cs="Times New Roman"/>
              </w:rPr>
              <w:t>,00</w:t>
            </w:r>
          </w:p>
        </w:tc>
        <w:tc>
          <w:tcPr>
            <w:tcW w:w="1701" w:type="dxa"/>
          </w:tcPr>
          <w:p w14:paraId="4B79C49B" w14:textId="373C62AA" w:rsidR="0061449C" w:rsidRPr="00B85CCF" w:rsidRDefault="0037034E" w:rsidP="0061449C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3.212.856</w:t>
            </w:r>
            <w:r w:rsidR="00B85CCF">
              <w:rPr>
                <w:rFonts w:ascii="Calibri" w:eastAsia="Times New Roman" w:hAnsi="Calibri" w:cs="Times New Roman"/>
              </w:rPr>
              <w:t>,00</w:t>
            </w:r>
          </w:p>
        </w:tc>
        <w:tc>
          <w:tcPr>
            <w:tcW w:w="1701" w:type="dxa"/>
          </w:tcPr>
          <w:p w14:paraId="19785CFB" w14:textId="32EA9F23" w:rsidR="0061449C" w:rsidRPr="00B85CCF" w:rsidRDefault="0037034E" w:rsidP="00386594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3.212.856</w:t>
            </w:r>
            <w:r w:rsidR="00B85CCF">
              <w:rPr>
                <w:rFonts w:ascii="Calibri" w:eastAsia="Times New Roman" w:hAnsi="Calibri" w:cs="Times New Roman"/>
              </w:rPr>
              <w:t>,00</w:t>
            </w:r>
          </w:p>
        </w:tc>
      </w:tr>
    </w:tbl>
    <w:p w14:paraId="5836D7CD" w14:textId="77777777" w:rsidR="0037034E" w:rsidRPr="0037034E" w:rsidRDefault="0037034E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55A3E50" w14:textId="570EDB52" w:rsidR="00753CAB" w:rsidRPr="00753CAB" w:rsidRDefault="0037034E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4E">
        <w:rPr>
          <w:rFonts w:ascii="Times New Roman" w:eastAsia="Times New Roman" w:hAnsi="Times New Roman" w:cs="Times New Roman"/>
          <w:iCs/>
          <w:sz w:val="24"/>
          <w:szCs w:val="24"/>
        </w:rPr>
        <w:t>Razlika rashoda za 2027. i 2028. u odnosu na 2026. je u planiranim manjkovima odnosno korištenje viška iz prethodnih godina, a iskazano je u u Sažetku plana u iznosu od 7.630,00 eur.</w:t>
      </w:r>
      <w:r w:rsidR="00753CAB" w:rsidRPr="00753CAB">
        <w:rPr>
          <w:rFonts w:ascii="Calibri" w:eastAsia="Times New Roman" w:hAnsi="Calibri" w:cs="Times New Roman"/>
          <w:i/>
          <w:sz w:val="24"/>
          <w:szCs w:val="24"/>
        </w:rPr>
        <w:br w:type="page"/>
      </w:r>
    </w:p>
    <w:p w14:paraId="15990FEB" w14:textId="7C4DAF15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MINIMALNI STANDARD U OSNOVNOM ŠKOLSTVU - MATERIJALNI I FINANCIJSKI RASHODI OŠ  - 1001 </w:t>
      </w:r>
    </w:p>
    <w:p w14:paraId="2C0472AE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B03B8D" w14:textId="3A995D27" w:rsidR="00753CAB" w:rsidRPr="00753CAB" w:rsidRDefault="00753CAB" w:rsidP="00753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0" w:name="_Hlk86920998"/>
      <w:r w:rsidRPr="00753CAB">
        <w:rPr>
          <w:rFonts w:ascii="Times New Roman" w:eastAsia="Times New Roman" w:hAnsi="Times New Roman" w:cs="Times New Roman"/>
          <w:b/>
          <w:bCs/>
        </w:rPr>
        <w:t>MJERA IZ PLANA RAZVOJA ZA</w:t>
      </w:r>
      <w:r w:rsidR="00587F66">
        <w:rPr>
          <w:rFonts w:ascii="Times New Roman" w:eastAsia="Times New Roman" w:hAnsi="Times New Roman" w:cs="Times New Roman"/>
          <w:b/>
          <w:bCs/>
        </w:rPr>
        <w:t>GREBAČKE ŽUPANIJE ZA PERIOD 202</w:t>
      </w:r>
      <w:r w:rsidR="0037034E">
        <w:rPr>
          <w:rFonts w:ascii="Times New Roman" w:eastAsia="Times New Roman" w:hAnsi="Times New Roman" w:cs="Times New Roman"/>
          <w:b/>
          <w:bCs/>
        </w:rPr>
        <w:t>6</w:t>
      </w:r>
      <w:r w:rsidRPr="00753CAB">
        <w:rPr>
          <w:rFonts w:ascii="Times New Roman" w:eastAsia="Times New Roman" w:hAnsi="Times New Roman" w:cs="Times New Roman"/>
          <w:b/>
          <w:bCs/>
        </w:rPr>
        <w:t>. -202</w:t>
      </w:r>
      <w:r w:rsidR="0037034E">
        <w:rPr>
          <w:rFonts w:ascii="Times New Roman" w:eastAsia="Times New Roman" w:hAnsi="Times New Roman" w:cs="Times New Roman"/>
          <w:b/>
          <w:bCs/>
        </w:rPr>
        <w:t>8</w:t>
      </w:r>
      <w:r w:rsidRPr="00753CAB">
        <w:rPr>
          <w:rFonts w:ascii="Times New Roman" w:eastAsia="Times New Roman" w:hAnsi="Times New Roman" w:cs="Times New Roman"/>
          <w:b/>
          <w:bCs/>
        </w:rPr>
        <w:t>.</w:t>
      </w:r>
    </w:p>
    <w:p w14:paraId="20E96EDC" w14:textId="77777777" w:rsidR="00753CAB" w:rsidRPr="00753CAB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753CAB">
        <w:rPr>
          <w:rFonts w:ascii="Times New Roman" w:eastAsia="Times New Roman" w:hAnsi="Times New Roman" w:cs="Times New Roman"/>
          <w:b/>
          <w:bCs/>
        </w:rPr>
        <w:t>Mjera: 4.3. – Unaprjeđenje odgojno – obrazovnih usluga</w:t>
      </w:r>
    </w:p>
    <w:bookmarkEnd w:id="0"/>
    <w:p w14:paraId="364EB135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3023"/>
        <w:gridCol w:w="1554"/>
        <w:gridCol w:w="1621"/>
        <w:gridCol w:w="1498"/>
      </w:tblGrid>
      <w:tr w:rsidR="00753CAB" w:rsidRPr="00753CAB" w14:paraId="70BC0BDF" w14:textId="77777777" w:rsidTr="008B1C20">
        <w:trPr>
          <w:jc w:val="center"/>
        </w:trPr>
        <w:tc>
          <w:tcPr>
            <w:tcW w:w="1436" w:type="dxa"/>
            <w:vAlign w:val="center"/>
          </w:tcPr>
          <w:p w14:paraId="03F11C71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>OZNAKA PROGRAMA</w:t>
            </w:r>
          </w:p>
        </w:tc>
        <w:tc>
          <w:tcPr>
            <w:tcW w:w="3023" w:type="dxa"/>
            <w:vAlign w:val="center"/>
          </w:tcPr>
          <w:p w14:paraId="53DCDAE4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>NAZIV PROGRAMA</w:t>
            </w:r>
          </w:p>
        </w:tc>
        <w:tc>
          <w:tcPr>
            <w:tcW w:w="1554" w:type="dxa"/>
          </w:tcPr>
          <w:p w14:paraId="5AC62D60" w14:textId="3C78F5B8" w:rsidR="00753CAB" w:rsidRPr="00753CAB" w:rsidRDefault="00587F66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202</w:t>
            </w:r>
            <w:r w:rsidR="0037034E">
              <w:rPr>
                <w:rFonts w:ascii="Calibri" w:eastAsia="Times New Roman" w:hAnsi="Calibri" w:cs="Times New Roman"/>
              </w:rPr>
              <w:t>6</w:t>
            </w:r>
            <w:r w:rsidR="00753CAB" w:rsidRPr="00753CAB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621" w:type="dxa"/>
          </w:tcPr>
          <w:p w14:paraId="7FC79FD3" w14:textId="0D838F8F" w:rsidR="00753CAB" w:rsidRPr="00753CAB" w:rsidRDefault="00587F66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202</w:t>
            </w:r>
            <w:r w:rsidR="0037034E">
              <w:rPr>
                <w:rFonts w:ascii="Calibri" w:eastAsia="Times New Roman" w:hAnsi="Calibri" w:cs="Times New Roman"/>
              </w:rPr>
              <w:t>7</w:t>
            </w:r>
            <w:r w:rsidR="00753CAB" w:rsidRPr="00753CAB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498" w:type="dxa"/>
          </w:tcPr>
          <w:p w14:paraId="284B6DB2" w14:textId="74223875" w:rsidR="00753CAB" w:rsidRPr="00753CAB" w:rsidRDefault="00587F66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202</w:t>
            </w:r>
            <w:r w:rsidR="0037034E">
              <w:rPr>
                <w:rFonts w:ascii="Calibri" w:eastAsia="Times New Roman" w:hAnsi="Calibri" w:cs="Times New Roman"/>
              </w:rPr>
              <w:t>8</w:t>
            </w:r>
            <w:r w:rsidR="00753CAB" w:rsidRPr="00753CAB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753CAB" w:rsidRPr="00753CAB" w14:paraId="3DDF9394" w14:textId="77777777" w:rsidTr="00464F08">
        <w:trPr>
          <w:jc w:val="center"/>
        </w:trPr>
        <w:tc>
          <w:tcPr>
            <w:tcW w:w="1436" w:type="dxa"/>
          </w:tcPr>
          <w:p w14:paraId="79204B6A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 xml:space="preserve"> 1001</w:t>
            </w:r>
          </w:p>
        </w:tc>
        <w:tc>
          <w:tcPr>
            <w:tcW w:w="3023" w:type="dxa"/>
          </w:tcPr>
          <w:p w14:paraId="66FA26CE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>MINIMALNI STANDARD U OSNOVNOM ŠKOLSTVU – MATERIJALNI I FINANCIJSKI RASHODI</w:t>
            </w:r>
          </w:p>
        </w:tc>
        <w:tc>
          <w:tcPr>
            <w:tcW w:w="1554" w:type="dxa"/>
            <w:shd w:val="clear" w:color="auto" w:fill="auto"/>
          </w:tcPr>
          <w:p w14:paraId="25AF8C12" w14:textId="02878D6F" w:rsidR="00753CAB" w:rsidRPr="00464F08" w:rsidRDefault="0037034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123.477</w:t>
            </w:r>
            <w:r w:rsidR="00464F08" w:rsidRPr="00464F08">
              <w:rPr>
                <w:rFonts w:ascii="Calibri" w:eastAsia="Times New Roman" w:hAnsi="Calibri" w:cs="Times New Roman"/>
              </w:rPr>
              <w:t>,00</w:t>
            </w:r>
          </w:p>
        </w:tc>
        <w:tc>
          <w:tcPr>
            <w:tcW w:w="1621" w:type="dxa"/>
            <w:shd w:val="clear" w:color="auto" w:fill="auto"/>
          </w:tcPr>
          <w:p w14:paraId="5A9D6335" w14:textId="4A4C5AED" w:rsidR="00753CAB" w:rsidRPr="00464F08" w:rsidRDefault="0037034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123.477</w:t>
            </w:r>
            <w:r w:rsidR="00464F08" w:rsidRPr="00464F08">
              <w:rPr>
                <w:rFonts w:ascii="Calibri" w:eastAsia="Times New Roman" w:hAnsi="Calibri" w:cs="Times New Roman"/>
              </w:rPr>
              <w:t>,00</w:t>
            </w:r>
          </w:p>
        </w:tc>
        <w:tc>
          <w:tcPr>
            <w:tcW w:w="1498" w:type="dxa"/>
            <w:shd w:val="clear" w:color="auto" w:fill="auto"/>
          </w:tcPr>
          <w:p w14:paraId="62F3CBD5" w14:textId="325CFABF" w:rsidR="00753CAB" w:rsidRPr="00464F08" w:rsidRDefault="0037034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123.477</w:t>
            </w:r>
            <w:r w:rsidR="00464F08" w:rsidRPr="00464F08">
              <w:rPr>
                <w:rFonts w:ascii="Calibri" w:eastAsia="Times New Roman" w:hAnsi="Calibri" w:cs="Times New Roman"/>
                <w:color w:val="000000"/>
              </w:rPr>
              <w:t>,00</w:t>
            </w:r>
          </w:p>
        </w:tc>
      </w:tr>
      <w:tr w:rsidR="00753CAB" w:rsidRPr="00753CAB" w14:paraId="76C2A268" w14:textId="77777777" w:rsidTr="00464F08">
        <w:trPr>
          <w:jc w:val="center"/>
        </w:trPr>
        <w:tc>
          <w:tcPr>
            <w:tcW w:w="4459" w:type="dxa"/>
            <w:gridSpan w:val="2"/>
          </w:tcPr>
          <w:p w14:paraId="19ED1771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 xml:space="preserve">Ukupno </w:t>
            </w:r>
          </w:p>
        </w:tc>
        <w:tc>
          <w:tcPr>
            <w:tcW w:w="1554" w:type="dxa"/>
            <w:shd w:val="clear" w:color="auto" w:fill="auto"/>
          </w:tcPr>
          <w:p w14:paraId="37A90791" w14:textId="732B7CF8" w:rsidR="00B22D45" w:rsidRPr="00464F08" w:rsidRDefault="0037034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123.477,00</w:t>
            </w:r>
          </w:p>
        </w:tc>
        <w:tc>
          <w:tcPr>
            <w:tcW w:w="1621" w:type="dxa"/>
            <w:shd w:val="clear" w:color="auto" w:fill="auto"/>
          </w:tcPr>
          <w:p w14:paraId="6A942462" w14:textId="4BC8B81E" w:rsidR="00753CAB" w:rsidRPr="00464F08" w:rsidRDefault="0037034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123.477,00</w:t>
            </w:r>
          </w:p>
        </w:tc>
        <w:tc>
          <w:tcPr>
            <w:tcW w:w="1498" w:type="dxa"/>
            <w:shd w:val="clear" w:color="auto" w:fill="auto"/>
          </w:tcPr>
          <w:p w14:paraId="5044B438" w14:textId="0354D563" w:rsidR="00753CAB" w:rsidRPr="00464F08" w:rsidRDefault="0037034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123.477,00</w:t>
            </w:r>
          </w:p>
        </w:tc>
      </w:tr>
    </w:tbl>
    <w:p w14:paraId="23DD565C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C3509C" w14:textId="67124A78" w:rsidR="0061449C" w:rsidRPr="0061449C" w:rsidRDefault="0061449C" w:rsidP="00614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49C">
        <w:rPr>
          <w:rFonts w:ascii="Times New Roman" w:eastAsia="Times New Roman" w:hAnsi="Times New Roman" w:cs="Times New Roman"/>
          <w:sz w:val="24"/>
          <w:szCs w:val="24"/>
        </w:rPr>
        <w:t>Prema limitima iz Odluke o kriterijima i mjerilima za utvrđivanje bilančnih prava za financiranje minimalnih standarda javnih p</w:t>
      </w:r>
      <w:r w:rsidR="00386594">
        <w:rPr>
          <w:rFonts w:ascii="Times New Roman" w:eastAsia="Times New Roman" w:hAnsi="Times New Roman" w:cs="Times New Roman"/>
          <w:sz w:val="24"/>
          <w:szCs w:val="24"/>
        </w:rPr>
        <w:t>otreba u osnovnim školama u 202</w:t>
      </w:r>
      <w:r w:rsidR="0037034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1449C">
        <w:rPr>
          <w:rFonts w:ascii="Times New Roman" w:eastAsia="Times New Roman" w:hAnsi="Times New Roman" w:cs="Times New Roman"/>
          <w:sz w:val="24"/>
          <w:szCs w:val="24"/>
        </w:rPr>
        <w:t xml:space="preserve">.  godini Zagrebačka županija je utvrdila iznos limita za OŠ </w:t>
      </w:r>
      <w:r>
        <w:rPr>
          <w:rFonts w:ascii="Times New Roman" w:eastAsia="Times New Roman" w:hAnsi="Times New Roman" w:cs="Times New Roman"/>
          <w:sz w:val="24"/>
          <w:szCs w:val="24"/>
        </w:rPr>
        <w:t>Bistra</w:t>
      </w:r>
      <w:r w:rsidR="00386594">
        <w:rPr>
          <w:rFonts w:ascii="Times New Roman" w:eastAsia="Times New Roman" w:hAnsi="Times New Roman" w:cs="Times New Roman"/>
          <w:sz w:val="24"/>
          <w:szCs w:val="24"/>
        </w:rPr>
        <w:t xml:space="preserve"> koji će se primjenjivati u 202</w:t>
      </w:r>
      <w:r w:rsidR="0037034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1449C">
        <w:rPr>
          <w:rFonts w:ascii="Times New Roman" w:eastAsia="Times New Roman" w:hAnsi="Times New Roman" w:cs="Times New Roman"/>
          <w:sz w:val="24"/>
          <w:szCs w:val="24"/>
        </w:rPr>
        <w:t xml:space="preserve">. godini u ukupnom iznosu od </w:t>
      </w:r>
      <w:r w:rsidR="0037034E">
        <w:rPr>
          <w:rFonts w:ascii="Times New Roman" w:eastAsia="Times New Roman" w:hAnsi="Times New Roman" w:cs="Times New Roman"/>
          <w:sz w:val="24"/>
          <w:szCs w:val="24"/>
        </w:rPr>
        <w:t>123.477</w:t>
      </w:r>
      <w:r w:rsidR="00464F08">
        <w:rPr>
          <w:rFonts w:ascii="Times New Roman" w:eastAsia="Times New Roman" w:hAnsi="Times New Roman" w:cs="Times New Roman"/>
          <w:sz w:val="24"/>
          <w:szCs w:val="24"/>
        </w:rPr>
        <w:t xml:space="preserve">,00 </w:t>
      </w:r>
      <w:r w:rsidRPr="0061449C">
        <w:rPr>
          <w:rFonts w:ascii="Times New Roman" w:eastAsia="Times New Roman" w:hAnsi="Times New Roman" w:cs="Times New Roman"/>
          <w:sz w:val="24"/>
          <w:szCs w:val="24"/>
        </w:rPr>
        <w:t xml:space="preserve"> EUR.</w:t>
      </w:r>
    </w:p>
    <w:p w14:paraId="05F846FE" w14:textId="2EAB7005" w:rsidR="0061449C" w:rsidRPr="0061449C" w:rsidRDefault="00386594" w:rsidP="00614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20C83B58" w14:textId="77777777" w:rsidR="0061449C" w:rsidRPr="0061449C" w:rsidRDefault="0061449C" w:rsidP="00614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49C">
        <w:rPr>
          <w:rFonts w:ascii="Times New Roman" w:eastAsia="Times New Roman" w:hAnsi="Times New Roman" w:cs="Times New Roman"/>
          <w:b/>
          <w:sz w:val="24"/>
          <w:szCs w:val="24"/>
        </w:rPr>
        <w:t>Aktivnost A100001 RASHODI POSLOVANJA P151001A100001</w:t>
      </w:r>
    </w:p>
    <w:p w14:paraId="3C9953DE" w14:textId="77777777" w:rsidR="0061449C" w:rsidRPr="0061449C" w:rsidRDefault="0061449C" w:rsidP="00614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1334EA1" w14:textId="22D1F0A9" w:rsidR="0061449C" w:rsidRDefault="0061449C" w:rsidP="00614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4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449C">
        <w:rPr>
          <w:rFonts w:ascii="Times New Roman" w:eastAsia="Times New Roman" w:hAnsi="Times New Roman" w:cs="Times New Roman"/>
          <w:sz w:val="24"/>
          <w:szCs w:val="24"/>
        </w:rPr>
        <w:t xml:space="preserve">Gore navedenom Odlukom određen je iznos od </w:t>
      </w:r>
      <w:r w:rsidR="0037034E">
        <w:rPr>
          <w:rFonts w:ascii="Times New Roman" w:eastAsia="Times New Roman" w:hAnsi="Times New Roman" w:cs="Times New Roman"/>
          <w:sz w:val="24"/>
          <w:szCs w:val="24"/>
        </w:rPr>
        <w:t>108.386,00</w:t>
      </w:r>
      <w:r w:rsidRPr="0061449C">
        <w:rPr>
          <w:rFonts w:ascii="Times New Roman" w:eastAsia="Times New Roman" w:hAnsi="Times New Roman" w:cs="Times New Roman"/>
          <w:sz w:val="24"/>
          <w:szCs w:val="24"/>
        </w:rPr>
        <w:t xml:space="preserve"> EUR-a za opće troškove. Planirani rashodi poslovanja obuhvaćaju skupinu konta 32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449C">
        <w:rPr>
          <w:rFonts w:ascii="Times New Roman" w:eastAsia="Times New Roman" w:hAnsi="Times New Roman" w:cs="Times New Roman"/>
          <w:sz w:val="24"/>
          <w:szCs w:val="24"/>
        </w:rPr>
        <w:t xml:space="preserve"> 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37</w:t>
      </w:r>
      <w:r w:rsidRPr="006144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B0A5224" w14:textId="77777777" w:rsidR="00231059" w:rsidRPr="0061449C" w:rsidRDefault="00231059" w:rsidP="00614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E4543D" w14:textId="77777777" w:rsidR="00231059" w:rsidRPr="00753CAB" w:rsidRDefault="00231059" w:rsidP="002310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5D806C91" w14:textId="12D2E0F9" w:rsidR="00231059" w:rsidRPr="00B22D45" w:rsidRDefault="00231059" w:rsidP="0023105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Zbog smanjenog ukupnog broja učenika smanjeni su rashodi poslovanja u odnosu na 2025.</w:t>
      </w:r>
    </w:p>
    <w:p w14:paraId="5834DBAE" w14:textId="77777777" w:rsidR="0061449C" w:rsidRPr="0061449C" w:rsidRDefault="0061449C" w:rsidP="0061449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EDC77C7" w14:textId="77777777" w:rsidR="0061449C" w:rsidRPr="0061449C" w:rsidRDefault="0061449C" w:rsidP="00614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EBF7C4" w14:textId="77777777" w:rsidR="0061449C" w:rsidRPr="0061449C" w:rsidRDefault="0061449C" w:rsidP="00614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49C">
        <w:rPr>
          <w:rFonts w:ascii="Times New Roman" w:eastAsia="Times New Roman" w:hAnsi="Times New Roman" w:cs="Times New Roman"/>
          <w:b/>
          <w:sz w:val="24"/>
          <w:szCs w:val="24"/>
        </w:rPr>
        <w:t>Aktivnost A100002 TEKUĆE I INVESTICIJSKO ODRŽAVANJE - minimalni standardi P151001A100002</w:t>
      </w:r>
    </w:p>
    <w:p w14:paraId="798CF863" w14:textId="77777777" w:rsidR="0061449C" w:rsidRPr="0061449C" w:rsidRDefault="0061449C" w:rsidP="006144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1CD27A" w14:textId="5C954481" w:rsidR="00753CAB" w:rsidRDefault="0061449C" w:rsidP="00464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49C">
        <w:rPr>
          <w:rFonts w:ascii="Times New Roman" w:eastAsia="Times New Roman" w:hAnsi="Times New Roman" w:cs="Times New Roman"/>
          <w:sz w:val="24"/>
          <w:szCs w:val="24"/>
        </w:rPr>
        <w:t xml:space="preserve">Iznos koji se odnosi na tekuće i investicijsko održavanje po minimalnim standardima je </w:t>
      </w:r>
      <w:r w:rsidR="0037034E">
        <w:rPr>
          <w:rFonts w:ascii="Times New Roman" w:eastAsia="Times New Roman" w:hAnsi="Times New Roman" w:cs="Times New Roman"/>
          <w:sz w:val="24"/>
          <w:szCs w:val="24"/>
        </w:rPr>
        <w:t>15.091,00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Pr="0061449C">
        <w:rPr>
          <w:rFonts w:ascii="Times New Roman" w:eastAsia="Times New Roman" w:hAnsi="Times New Roman" w:cs="Times New Roman"/>
          <w:sz w:val="24"/>
          <w:szCs w:val="24"/>
        </w:rPr>
        <w:t xml:space="preserve"> a odnosi se konta 3224 Materijal i dijelovi za tekuće i investicijsko održavanje u iznosu </w:t>
      </w:r>
      <w:r w:rsidR="00464F08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7034E">
        <w:rPr>
          <w:rFonts w:ascii="Times New Roman" w:eastAsia="Times New Roman" w:hAnsi="Times New Roman" w:cs="Times New Roman"/>
          <w:sz w:val="24"/>
          <w:szCs w:val="24"/>
        </w:rPr>
        <w:t>2</w:t>
      </w:r>
      <w:r w:rsidR="00464F08">
        <w:rPr>
          <w:rFonts w:ascii="Times New Roman" w:eastAsia="Times New Roman" w:hAnsi="Times New Roman" w:cs="Times New Roman"/>
          <w:sz w:val="24"/>
          <w:szCs w:val="24"/>
        </w:rPr>
        <w:t>00,00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EUR,</w:t>
      </w:r>
      <w:r w:rsidRPr="0061449C">
        <w:rPr>
          <w:rFonts w:ascii="Times New Roman" w:eastAsia="Times New Roman" w:hAnsi="Times New Roman" w:cs="Times New Roman"/>
          <w:sz w:val="24"/>
          <w:szCs w:val="24"/>
        </w:rPr>
        <w:t xml:space="preserve"> konta 3232 Usluge tekućeg i investicijskog održavanja </w:t>
      </w:r>
      <w:r w:rsidR="0037034E">
        <w:rPr>
          <w:rFonts w:ascii="Times New Roman" w:eastAsia="Times New Roman" w:hAnsi="Times New Roman" w:cs="Times New Roman"/>
          <w:sz w:val="24"/>
          <w:szCs w:val="24"/>
        </w:rPr>
        <w:t>10.891</w:t>
      </w:r>
      <w:r w:rsidR="00464F08">
        <w:rPr>
          <w:rFonts w:ascii="Times New Roman" w:eastAsia="Times New Roman" w:hAnsi="Times New Roman" w:cs="Times New Roman"/>
          <w:sz w:val="24"/>
          <w:szCs w:val="24"/>
        </w:rPr>
        <w:t>,00</w:t>
      </w:r>
      <w:bookmarkStart w:id="1" w:name="_Hlk81481485"/>
      <w:r w:rsidR="00464F08">
        <w:rPr>
          <w:rFonts w:ascii="Times New Roman" w:eastAsia="Times New Roman" w:hAnsi="Times New Roman" w:cs="Times New Roman"/>
          <w:sz w:val="24"/>
          <w:szCs w:val="24"/>
        </w:rPr>
        <w:t xml:space="preserve"> EUR.</w:t>
      </w:r>
    </w:p>
    <w:p w14:paraId="0DBE8BCB" w14:textId="77777777" w:rsidR="00464F08" w:rsidRPr="00753CAB" w:rsidRDefault="00464F08" w:rsidP="00464F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C352D6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2BBDEF06" w14:textId="253D5643" w:rsidR="00753CAB" w:rsidRPr="00B22D45" w:rsidRDefault="00753CAB" w:rsidP="006F7F1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D45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3D23094E" w14:textId="77777777" w:rsidR="00B22D45" w:rsidRPr="00B22D45" w:rsidRDefault="00B22D45" w:rsidP="00B22D4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877BDE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58A7C073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Pokazatelji učinka: Uspješno provedeni predviđeni nastavni programi. Osigurani materijalni uvjeti za poslovanje škola</w:t>
      </w:r>
    </w:p>
    <w:p w14:paraId="21B1340C" w14:textId="5815FCFC" w:rsidR="00753CAB" w:rsidRDefault="00753CAB" w:rsidP="006F7F1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D45">
        <w:rPr>
          <w:rFonts w:ascii="Times New Roman" w:eastAsia="Times New Roman" w:hAnsi="Times New Roman" w:cs="Times New Roman"/>
          <w:sz w:val="24"/>
          <w:szCs w:val="24"/>
        </w:rPr>
        <w:t>Pokazatelji rezultata: Osigurana sredstava za minimalni standard u osnovnom školstvu: materijalni troškovi škola, energenti, prijevoz učenika, liječnički pregledi zaposlenika</w:t>
      </w:r>
      <w:r w:rsidR="00464F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22D45">
        <w:rPr>
          <w:rFonts w:ascii="Times New Roman" w:eastAsia="Times New Roman" w:hAnsi="Times New Roman" w:cs="Times New Roman"/>
          <w:sz w:val="24"/>
          <w:szCs w:val="24"/>
        </w:rPr>
        <w:t xml:space="preserve">čime se osigurava nesmetani odlazak i dolazak u škole za učenike i zaposlenike. Sustavna kontrola zdravlja zaposlenika u osnovnim školama. Školu </w:t>
      </w:r>
      <w:r w:rsidRPr="00B22D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pohađa </w:t>
      </w:r>
      <w:r w:rsidR="00464F08">
        <w:rPr>
          <w:rFonts w:ascii="Times New Roman" w:eastAsia="Times New Roman" w:hAnsi="Times New Roman" w:cs="Times New Roman"/>
          <w:sz w:val="24"/>
          <w:szCs w:val="24"/>
        </w:rPr>
        <w:t>58</w:t>
      </w:r>
      <w:r w:rsidR="0037034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42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2D45">
        <w:rPr>
          <w:rFonts w:ascii="Times New Roman" w:eastAsia="Times New Roman" w:hAnsi="Times New Roman" w:cs="Times New Roman"/>
          <w:sz w:val="24"/>
          <w:szCs w:val="24"/>
        </w:rPr>
        <w:t xml:space="preserve">učenika u </w:t>
      </w:r>
      <w:r w:rsidR="00464F08">
        <w:rPr>
          <w:rFonts w:ascii="Times New Roman" w:eastAsia="Times New Roman" w:hAnsi="Times New Roman" w:cs="Times New Roman"/>
          <w:sz w:val="24"/>
          <w:szCs w:val="24"/>
        </w:rPr>
        <w:t>3</w:t>
      </w:r>
      <w:r w:rsidR="0037034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22D4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22D45">
        <w:rPr>
          <w:rFonts w:ascii="Times New Roman" w:eastAsia="Times New Roman" w:hAnsi="Times New Roman" w:cs="Times New Roman"/>
          <w:sz w:val="24"/>
          <w:szCs w:val="24"/>
        </w:rPr>
        <w:t xml:space="preserve">razredna odjeljenja. Prijevoz učenika koristiti oko </w:t>
      </w:r>
      <w:r w:rsidR="00464F08">
        <w:rPr>
          <w:rFonts w:ascii="Times New Roman" w:eastAsia="Times New Roman" w:hAnsi="Times New Roman" w:cs="Times New Roman"/>
          <w:sz w:val="24"/>
          <w:szCs w:val="24"/>
        </w:rPr>
        <w:t>191</w:t>
      </w:r>
      <w:r w:rsidRPr="00B22D4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22D45">
        <w:rPr>
          <w:rFonts w:ascii="Times New Roman" w:eastAsia="Times New Roman" w:hAnsi="Times New Roman" w:cs="Times New Roman"/>
          <w:sz w:val="24"/>
          <w:szCs w:val="24"/>
        </w:rPr>
        <w:t xml:space="preserve">učenika, a liječničke će preglede obavit oko </w:t>
      </w:r>
      <w:r w:rsidR="00464F08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B22D4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22D45">
        <w:rPr>
          <w:rFonts w:ascii="Times New Roman" w:eastAsia="Times New Roman" w:hAnsi="Times New Roman" w:cs="Times New Roman"/>
          <w:sz w:val="24"/>
          <w:szCs w:val="24"/>
        </w:rPr>
        <w:t xml:space="preserve">zaposlenika škola. </w:t>
      </w:r>
    </w:p>
    <w:p w14:paraId="624E5D67" w14:textId="77777777" w:rsidR="00464F08" w:rsidRPr="00B22D45" w:rsidRDefault="00464F08" w:rsidP="00464F08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E723CB" w14:textId="77777777" w:rsidR="00632452" w:rsidRDefault="00632452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2663C3" w14:textId="15605D4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bookmarkEnd w:id="1"/>
    <w:p w14:paraId="29CDFA8C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Opći prihodi i primici </w:t>
      </w:r>
    </w:p>
    <w:p w14:paraId="01C9E7FE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39D5BB0A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sredstvima za minimalni financijski standard u osnovnom školstvu osigurava se nabava materijala, dijelova i usluga tekućeg i investicijskog održavanja; te financiranje intelektualnih usluga povezanih sa tekućim investicijskim održavanjem </w:t>
      </w:r>
    </w:p>
    <w:p w14:paraId="57753837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A6EB2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10757EE7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Održavanje školskih objekata </w:t>
      </w:r>
    </w:p>
    <w:p w14:paraId="1211C6D3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4F7F26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08CDA85A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podaci o broju učenika, razrednih odjela i zgrada </w:t>
      </w:r>
    </w:p>
    <w:p w14:paraId="54C04C7A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42BE9B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03DD9B6A" w14:textId="45099483" w:rsidR="00753CAB" w:rsidRDefault="00753CAB" w:rsidP="006F7F16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264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1B933085" w14:textId="77777777" w:rsidR="005D4264" w:rsidRPr="005D4264" w:rsidRDefault="005D4264" w:rsidP="005D426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9FDB9E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7AB91962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Pokazatelji učinka: Osigurano održavanje školskih objekata </w:t>
      </w:r>
    </w:p>
    <w:p w14:paraId="2A0FAE67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Pokazatelji rezultata:  Održavanje školskih objekata </w:t>
      </w:r>
    </w:p>
    <w:p w14:paraId="36A26B2D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67B50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7DE556FE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Opći prihodi i primici </w:t>
      </w:r>
    </w:p>
    <w:p w14:paraId="7B58B392" w14:textId="77777777" w:rsidR="00632452" w:rsidRPr="00632452" w:rsidRDefault="00632452" w:rsidP="00632452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b/>
          <w:sz w:val="20"/>
          <w:szCs w:val="20"/>
        </w:rPr>
      </w:pPr>
    </w:p>
    <w:p w14:paraId="14EDF0A3" w14:textId="77777777" w:rsidR="00632452" w:rsidRPr="00632452" w:rsidRDefault="00632452" w:rsidP="00632452">
      <w:pPr>
        <w:ind w:left="360"/>
        <w:rPr>
          <w:rFonts w:ascii="Arial" w:hAnsi="Arial" w:cs="Arial"/>
          <w:b/>
          <w:sz w:val="20"/>
          <w:szCs w:val="20"/>
        </w:rPr>
      </w:pPr>
      <w:r w:rsidRPr="00632452">
        <w:rPr>
          <w:rFonts w:ascii="Arial" w:hAnsi="Arial" w:cs="Arial"/>
          <w:b/>
          <w:sz w:val="20"/>
          <w:szCs w:val="20"/>
        </w:rPr>
        <w:t>Program 1001 POJAČANI STANDARD U ŠKOLSTVU</w:t>
      </w:r>
    </w:p>
    <w:p w14:paraId="073555CA" w14:textId="77777777" w:rsidR="00632452" w:rsidRPr="00632452" w:rsidRDefault="00632452" w:rsidP="00632452">
      <w:pPr>
        <w:pStyle w:val="ListParagraph"/>
        <w:numPr>
          <w:ilvl w:val="0"/>
          <w:numId w:val="2"/>
        </w:numPr>
        <w:jc w:val="center"/>
        <w:rPr>
          <w:rFonts w:ascii="Arial" w:hAnsi="Arial" w:cs="Arial"/>
          <w:b/>
          <w:sz w:val="20"/>
          <w:szCs w:val="20"/>
        </w:rPr>
      </w:pPr>
    </w:p>
    <w:p w14:paraId="4F06B569" w14:textId="5BFC7C61" w:rsidR="00632452" w:rsidRPr="00632452" w:rsidRDefault="00632452" w:rsidP="0063245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32452">
        <w:rPr>
          <w:rFonts w:ascii="Times New Roman" w:hAnsi="Times New Roman" w:cs="Times New Roman"/>
          <w:b/>
          <w:sz w:val="24"/>
          <w:szCs w:val="24"/>
        </w:rPr>
        <w:t>Tekući projekt T100002 Županijska stručna vijeća</w:t>
      </w:r>
    </w:p>
    <w:p w14:paraId="3FAB9B4B" w14:textId="41D6251E" w:rsidR="00632452" w:rsidRPr="00632452" w:rsidRDefault="00632452" w:rsidP="0063245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32452">
        <w:rPr>
          <w:rFonts w:ascii="Times New Roman" w:hAnsi="Times New Roman" w:cs="Times New Roman"/>
          <w:sz w:val="24"/>
          <w:szCs w:val="24"/>
        </w:rPr>
        <w:t xml:space="preserve">Učiteljica </w:t>
      </w:r>
      <w:r>
        <w:rPr>
          <w:rFonts w:ascii="Times New Roman" w:hAnsi="Times New Roman" w:cs="Times New Roman"/>
          <w:sz w:val="24"/>
          <w:szCs w:val="24"/>
        </w:rPr>
        <w:t>vjeronauka</w:t>
      </w:r>
      <w:r w:rsidRPr="006324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Ivana Sučija</w:t>
      </w:r>
      <w:r w:rsidRPr="00632452">
        <w:rPr>
          <w:rFonts w:ascii="Times New Roman" w:hAnsi="Times New Roman" w:cs="Times New Roman"/>
          <w:sz w:val="24"/>
          <w:szCs w:val="24"/>
        </w:rPr>
        <w:t xml:space="preserve"> imenovana je voditeljicom Županijskog stručnog vijeća </w:t>
      </w:r>
      <w:r>
        <w:rPr>
          <w:rFonts w:ascii="Times New Roman" w:hAnsi="Times New Roman" w:cs="Times New Roman"/>
          <w:sz w:val="24"/>
          <w:szCs w:val="24"/>
        </w:rPr>
        <w:t>vjeronauka</w:t>
      </w:r>
      <w:r w:rsidR="00464F08">
        <w:rPr>
          <w:rFonts w:ascii="Times New Roman" w:hAnsi="Times New Roman" w:cs="Times New Roman"/>
          <w:sz w:val="24"/>
          <w:szCs w:val="24"/>
        </w:rPr>
        <w:t>, pa smo tijekom 202</w:t>
      </w:r>
      <w:r w:rsidR="0037034E">
        <w:rPr>
          <w:rFonts w:ascii="Times New Roman" w:hAnsi="Times New Roman" w:cs="Times New Roman"/>
          <w:sz w:val="24"/>
          <w:szCs w:val="24"/>
        </w:rPr>
        <w:t>5</w:t>
      </w:r>
      <w:r w:rsidRPr="00632452">
        <w:rPr>
          <w:rFonts w:ascii="Times New Roman" w:hAnsi="Times New Roman" w:cs="Times New Roman"/>
          <w:sz w:val="24"/>
          <w:szCs w:val="24"/>
        </w:rPr>
        <w:t xml:space="preserve">. godine dobili sredstva od Zagrebačke županije u iznosu od </w:t>
      </w:r>
      <w:r w:rsidR="00A262A0">
        <w:rPr>
          <w:rFonts w:ascii="Times New Roman" w:hAnsi="Times New Roman" w:cs="Times New Roman"/>
          <w:sz w:val="24"/>
          <w:szCs w:val="24"/>
        </w:rPr>
        <w:t>333,00 eur</w:t>
      </w:r>
      <w:r w:rsidRPr="00632452">
        <w:rPr>
          <w:rFonts w:ascii="Times New Roman" w:hAnsi="Times New Roman" w:cs="Times New Roman"/>
          <w:sz w:val="24"/>
          <w:szCs w:val="24"/>
        </w:rPr>
        <w:t>, a isti iznos predvidjeli smo i za 202</w:t>
      </w:r>
      <w:r w:rsidR="0037034E">
        <w:rPr>
          <w:rFonts w:ascii="Times New Roman" w:hAnsi="Times New Roman" w:cs="Times New Roman"/>
          <w:sz w:val="24"/>
          <w:szCs w:val="24"/>
        </w:rPr>
        <w:t>6</w:t>
      </w:r>
      <w:r w:rsidRPr="00632452">
        <w:rPr>
          <w:rFonts w:ascii="Times New Roman" w:hAnsi="Times New Roman" w:cs="Times New Roman"/>
          <w:sz w:val="24"/>
          <w:szCs w:val="24"/>
        </w:rPr>
        <w:t xml:space="preserve">. godinu. </w:t>
      </w:r>
      <w:r w:rsidR="00A262A0">
        <w:rPr>
          <w:rFonts w:ascii="Times New Roman" w:hAnsi="Times New Roman" w:cs="Times New Roman"/>
          <w:sz w:val="24"/>
          <w:szCs w:val="24"/>
        </w:rPr>
        <w:t>333,00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5B0FC408" w14:textId="5023D426" w:rsidR="00632452" w:rsidRPr="00632452" w:rsidRDefault="00632452" w:rsidP="0063245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32452">
        <w:rPr>
          <w:rFonts w:ascii="Times New Roman" w:hAnsi="Times New Roman" w:cs="Times New Roman"/>
          <w:b/>
          <w:sz w:val="24"/>
          <w:szCs w:val="24"/>
        </w:rPr>
        <w:t>Tekući projekt T100041 E-tehničar</w:t>
      </w:r>
    </w:p>
    <w:p w14:paraId="46CD236E" w14:textId="75A530DF" w:rsidR="00632452" w:rsidRPr="00632452" w:rsidRDefault="00632452" w:rsidP="0063245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32452">
        <w:rPr>
          <w:rFonts w:ascii="Times New Roman" w:hAnsi="Times New Roman" w:cs="Times New Roman"/>
          <w:sz w:val="24"/>
          <w:szCs w:val="24"/>
        </w:rPr>
        <w:t xml:space="preserve">U sklopu projekata E-škola, u OŠ </w:t>
      </w:r>
      <w:r>
        <w:rPr>
          <w:rFonts w:ascii="Times New Roman" w:hAnsi="Times New Roman" w:cs="Times New Roman"/>
          <w:sz w:val="24"/>
          <w:szCs w:val="24"/>
        </w:rPr>
        <w:t>Bistra ima tvrtku za održavanje računala</w:t>
      </w:r>
      <w:r w:rsidRPr="00632452">
        <w:rPr>
          <w:rFonts w:ascii="Times New Roman" w:hAnsi="Times New Roman" w:cs="Times New Roman"/>
          <w:sz w:val="24"/>
          <w:szCs w:val="24"/>
        </w:rPr>
        <w:t>,</w:t>
      </w:r>
      <w:r w:rsidR="00464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</w:t>
      </w:r>
      <w:r w:rsidRPr="00632452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to primamo</w:t>
      </w:r>
      <w:r w:rsidRPr="00632452">
        <w:rPr>
          <w:rFonts w:ascii="Times New Roman" w:hAnsi="Times New Roman" w:cs="Times New Roman"/>
          <w:sz w:val="24"/>
          <w:szCs w:val="24"/>
        </w:rPr>
        <w:t xml:space="preserve"> sredstva u iznosu </w:t>
      </w:r>
      <w:r w:rsidR="00A262A0">
        <w:rPr>
          <w:rFonts w:ascii="Times New Roman" w:hAnsi="Times New Roman" w:cs="Times New Roman"/>
          <w:sz w:val="24"/>
          <w:szCs w:val="24"/>
        </w:rPr>
        <w:t>531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Pr="00632452">
        <w:rPr>
          <w:rFonts w:ascii="Times New Roman" w:hAnsi="Times New Roman" w:cs="Times New Roman"/>
          <w:sz w:val="24"/>
          <w:szCs w:val="24"/>
        </w:rPr>
        <w:t>, te</w:t>
      </w:r>
      <w:r w:rsidR="00464F08">
        <w:rPr>
          <w:rFonts w:ascii="Times New Roman" w:hAnsi="Times New Roman" w:cs="Times New Roman"/>
          <w:sz w:val="24"/>
          <w:szCs w:val="24"/>
        </w:rPr>
        <w:t xml:space="preserve"> je taj iznos planiran i za 202</w:t>
      </w:r>
      <w:r w:rsidR="00186B70">
        <w:rPr>
          <w:rFonts w:ascii="Times New Roman" w:hAnsi="Times New Roman" w:cs="Times New Roman"/>
          <w:sz w:val="24"/>
          <w:szCs w:val="24"/>
        </w:rPr>
        <w:t>6</w:t>
      </w:r>
      <w:r w:rsidRPr="00632452">
        <w:rPr>
          <w:rFonts w:ascii="Times New Roman" w:hAnsi="Times New Roman" w:cs="Times New Roman"/>
          <w:sz w:val="24"/>
          <w:szCs w:val="24"/>
        </w:rPr>
        <w:t>. godinu.</w:t>
      </w:r>
    </w:p>
    <w:p w14:paraId="760E2981" w14:textId="54F600A5" w:rsidR="00632452" w:rsidRPr="00632452" w:rsidRDefault="00632452" w:rsidP="0063245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32452">
        <w:rPr>
          <w:rFonts w:ascii="Times New Roman" w:hAnsi="Times New Roman" w:cs="Times New Roman"/>
          <w:b/>
          <w:sz w:val="24"/>
          <w:szCs w:val="24"/>
        </w:rPr>
        <w:t>Tekući projekt T1000</w:t>
      </w:r>
      <w:r w:rsidR="007D7ABF">
        <w:rPr>
          <w:rFonts w:ascii="Times New Roman" w:hAnsi="Times New Roman" w:cs="Times New Roman"/>
          <w:b/>
          <w:sz w:val="24"/>
          <w:szCs w:val="24"/>
        </w:rPr>
        <w:t>58</w:t>
      </w:r>
      <w:r w:rsidRPr="00632452">
        <w:rPr>
          <w:rFonts w:ascii="Times New Roman" w:hAnsi="Times New Roman" w:cs="Times New Roman"/>
          <w:b/>
          <w:sz w:val="24"/>
          <w:szCs w:val="24"/>
        </w:rPr>
        <w:t xml:space="preserve"> Prsten potpore V</w:t>
      </w:r>
      <w:r w:rsidR="007D7ABF">
        <w:rPr>
          <w:rFonts w:ascii="Times New Roman" w:hAnsi="Times New Roman" w:cs="Times New Roman"/>
          <w:b/>
          <w:sz w:val="24"/>
          <w:szCs w:val="24"/>
        </w:rPr>
        <w:t>II</w:t>
      </w:r>
    </w:p>
    <w:p w14:paraId="6247518C" w14:textId="7242DE20" w:rsidR="00753CAB" w:rsidRDefault="00632452" w:rsidP="00BB17D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32452">
        <w:rPr>
          <w:rFonts w:ascii="Times New Roman" w:hAnsi="Times New Roman" w:cs="Times New Roman"/>
          <w:sz w:val="24"/>
          <w:szCs w:val="24"/>
        </w:rPr>
        <w:t xml:space="preserve">Obzirom da  se u </w:t>
      </w:r>
      <w:r w:rsidR="00A262A0">
        <w:rPr>
          <w:rFonts w:ascii="Times New Roman" w:hAnsi="Times New Roman" w:cs="Times New Roman"/>
          <w:sz w:val="24"/>
          <w:szCs w:val="24"/>
        </w:rPr>
        <w:t>202</w:t>
      </w:r>
      <w:r w:rsidR="00186B70">
        <w:rPr>
          <w:rFonts w:ascii="Times New Roman" w:hAnsi="Times New Roman" w:cs="Times New Roman"/>
          <w:sz w:val="24"/>
          <w:szCs w:val="24"/>
        </w:rPr>
        <w:t>6</w:t>
      </w:r>
      <w:r w:rsidRPr="00632452">
        <w:rPr>
          <w:rFonts w:ascii="Times New Roman" w:hAnsi="Times New Roman" w:cs="Times New Roman"/>
          <w:sz w:val="24"/>
          <w:szCs w:val="24"/>
        </w:rPr>
        <w:t>. godini nastavlja Projekt „Pomoćnici u nastavi – Prsten potpore V</w:t>
      </w:r>
      <w:r w:rsidR="00A262A0">
        <w:rPr>
          <w:rFonts w:ascii="Times New Roman" w:hAnsi="Times New Roman" w:cs="Times New Roman"/>
          <w:sz w:val="24"/>
          <w:szCs w:val="24"/>
        </w:rPr>
        <w:t>I</w:t>
      </w:r>
      <w:r w:rsidR="00464F08">
        <w:rPr>
          <w:rFonts w:ascii="Times New Roman" w:hAnsi="Times New Roman" w:cs="Times New Roman"/>
          <w:sz w:val="24"/>
          <w:szCs w:val="24"/>
        </w:rPr>
        <w:t xml:space="preserve">I </w:t>
      </w:r>
      <w:r w:rsidR="00BE7420">
        <w:rPr>
          <w:rFonts w:ascii="Times New Roman" w:hAnsi="Times New Roman" w:cs="Times New Roman"/>
          <w:sz w:val="24"/>
          <w:szCs w:val="24"/>
        </w:rPr>
        <w:t>i VI</w:t>
      </w:r>
      <w:r w:rsidR="00A262A0">
        <w:rPr>
          <w:rFonts w:ascii="Times New Roman" w:hAnsi="Times New Roman" w:cs="Times New Roman"/>
          <w:sz w:val="24"/>
          <w:szCs w:val="24"/>
        </w:rPr>
        <w:t>I</w:t>
      </w:r>
      <w:r w:rsidR="00464F08">
        <w:rPr>
          <w:rFonts w:ascii="Times New Roman" w:hAnsi="Times New Roman" w:cs="Times New Roman"/>
          <w:sz w:val="24"/>
          <w:szCs w:val="24"/>
        </w:rPr>
        <w:t>I</w:t>
      </w:r>
      <w:r w:rsidRPr="00632452">
        <w:rPr>
          <w:rFonts w:ascii="Times New Roman" w:hAnsi="Times New Roman" w:cs="Times New Roman"/>
          <w:sz w:val="24"/>
          <w:szCs w:val="24"/>
        </w:rPr>
        <w:t>“ kojeg financira Zagrebačka županija</w:t>
      </w:r>
      <w:r w:rsidR="00186B70">
        <w:rPr>
          <w:rFonts w:ascii="Times New Roman" w:hAnsi="Times New Roman" w:cs="Times New Roman"/>
          <w:sz w:val="24"/>
          <w:szCs w:val="24"/>
        </w:rPr>
        <w:t>MZOM,</w:t>
      </w:r>
      <w:r w:rsidRPr="00632452">
        <w:rPr>
          <w:rFonts w:ascii="Times New Roman" w:hAnsi="Times New Roman" w:cs="Times New Roman"/>
          <w:sz w:val="24"/>
          <w:szCs w:val="24"/>
        </w:rPr>
        <w:t xml:space="preserve"> ESF</w:t>
      </w:r>
      <w:r w:rsidR="00186B70">
        <w:rPr>
          <w:rFonts w:ascii="Times New Roman" w:hAnsi="Times New Roman" w:cs="Times New Roman"/>
          <w:sz w:val="24"/>
          <w:szCs w:val="24"/>
        </w:rPr>
        <w:t>, i plaće pomoćnika do 60 dana sufinanciran od Zagrebačke županije</w:t>
      </w:r>
      <w:r w:rsidRPr="00632452">
        <w:rPr>
          <w:rFonts w:ascii="Times New Roman" w:hAnsi="Times New Roman" w:cs="Times New Roman"/>
          <w:sz w:val="24"/>
          <w:szCs w:val="24"/>
        </w:rPr>
        <w:t xml:space="preserve"> predviđeni su prihodi u iznosu</w:t>
      </w:r>
      <w:r w:rsidR="00E90568">
        <w:rPr>
          <w:rFonts w:ascii="Times New Roman" w:hAnsi="Times New Roman" w:cs="Times New Roman"/>
          <w:sz w:val="24"/>
          <w:szCs w:val="24"/>
        </w:rPr>
        <w:t xml:space="preserve"> </w:t>
      </w:r>
      <w:r w:rsidR="00186B70">
        <w:rPr>
          <w:rFonts w:ascii="Times New Roman" w:hAnsi="Times New Roman" w:cs="Times New Roman"/>
          <w:sz w:val="24"/>
          <w:szCs w:val="24"/>
        </w:rPr>
        <w:t>160.640</w:t>
      </w:r>
      <w:r w:rsidRPr="00632452">
        <w:rPr>
          <w:rFonts w:ascii="Times New Roman" w:hAnsi="Times New Roman" w:cs="Times New Roman"/>
          <w:sz w:val="24"/>
          <w:szCs w:val="24"/>
        </w:rPr>
        <w:t xml:space="preserve"> </w:t>
      </w:r>
      <w:r w:rsidR="00BB17DD">
        <w:rPr>
          <w:rFonts w:ascii="Times New Roman" w:hAnsi="Times New Roman" w:cs="Times New Roman"/>
          <w:sz w:val="24"/>
          <w:szCs w:val="24"/>
        </w:rPr>
        <w:t>EUR</w:t>
      </w:r>
      <w:r w:rsidRPr="00632452">
        <w:rPr>
          <w:rFonts w:ascii="Times New Roman" w:hAnsi="Times New Roman" w:cs="Times New Roman"/>
          <w:sz w:val="24"/>
          <w:szCs w:val="24"/>
        </w:rPr>
        <w:t>.</w:t>
      </w:r>
      <w:r w:rsidR="00BB17DD">
        <w:rPr>
          <w:rFonts w:ascii="Times New Roman" w:hAnsi="Times New Roman" w:cs="Times New Roman"/>
          <w:sz w:val="24"/>
          <w:szCs w:val="24"/>
        </w:rPr>
        <w:t xml:space="preserve"> </w:t>
      </w:r>
      <w:r w:rsidRPr="00632452">
        <w:rPr>
          <w:rFonts w:ascii="Times New Roman" w:hAnsi="Times New Roman" w:cs="Times New Roman"/>
          <w:sz w:val="24"/>
          <w:szCs w:val="24"/>
        </w:rPr>
        <w:t xml:space="preserve"> Projekat financiraju Zagrebačka županija  i ESF u omjeru </w:t>
      </w:r>
      <w:r w:rsidR="00E90568">
        <w:rPr>
          <w:rFonts w:ascii="Times New Roman" w:hAnsi="Times New Roman" w:cs="Times New Roman"/>
          <w:sz w:val="24"/>
          <w:szCs w:val="24"/>
        </w:rPr>
        <w:t>26</w:t>
      </w:r>
      <w:r w:rsidRPr="00632452">
        <w:rPr>
          <w:rFonts w:ascii="Times New Roman" w:hAnsi="Times New Roman" w:cs="Times New Roman"/>
          <w:sz w:val="24"/>
          <w:szCs w:val="24"/>
        </w:rPr>
        <w:t>%</w:t>
      </w:r>
      <w:r w:rsidR="00E90568">
        <w:rPr>
          <w:rFonts w:ascii="Times New Roman" w:hAnsi="Times New Roman" w:cs="Times New Roman"/>
          <w:sz w:val="24"/>
          <w:szCs w:val="24"/>
        </w:rPr>
        <w:t xml:space="preserve"> </w:t>
      </w:r>
      <w:r w:rsidRPr="00632452">
        <w:rPr>
          <w:rFonts w:ascii="Times New Roman" w:hAnsi="Times New Roman" w:cs="Times New Roman"/>
          <w:sz w:val="24"/>
          <w:szCs w:val="24"/>
        </w:rPr>
        <w:t xml:space="preserve">(izvor 1.1.) prema </w:t>
      </w:r>
      <w:r w:rsidR="00E90568">
        <w:rPr>
          <w:rFonts w:ascii="Times New Roman" w:hAnsi="Times New Roman" w:cs="Times New Roman"/>
          <w:sz w:val="24"/>
          <w:szCs w:val="24"/>
        </w:rPr>
        <w:t>74</w:t>
      </w:r>
      <w:r w:rsidRPr="00632452">
        <w:rPr>
          <w:rFonts w:ascii="Times New Roman" w:hAnsi="Times New Roman" w:cs="Times New Roman"/>
          <w:sz w:val="24"/>
          <w:szCs w:val="24"/>
        </w:rPr>
        <w:t xml:space="preserve">%(izvor </w:t>
      </w:r>
      <w:r w:rsidRPr="00632452">
        <w:rPr>
          <w:rFonts w:ascii="Times New Roman" w:hAnsi="Times New Roman" w:cs="Times New Roman"/>
          <w:sz w:val="24"/>
          <w:szCs w:val="24"/>
        </w:rPr>
        <w:lastRenderedPageBreak/>
        <w:t>5.T.MZO</w:t>
      </w:r>
      <w:r w:rsidR="00186B70">
        <w:rPr>
          <w:rFonts w:ascii="Times New Roman" w:hAnsi="Times New Roman" w:cs="Times New Roman"/>
          <w:sz w:val="24"/>
          <w:szCs w:val="24"/>
        </w:rPr>
        <w:t>m</w:t>
      </w:r>
      <w:r w:rsidRPr="00632452">
        <w:rPr>
          <w:rFonts w:ascii="Times New Roman" w:hAnsi="Times New Roman" w:cs="Times New Roman"/>
          <w:sz w:val="24"/>
          <w:szCs w:val="24"/>
        </w:rPr>
        <w:t xml:space="preserve">). </w:t>
      </w:r>
      <w:r w:rsidR="00186B70">
        <w:rPr>
          <w:rFonts w:ascii="Times New Roman" w:hAnsi="Times New Roman" w:cs="Times New Roman"/>
          <w:sz w:val="24"/>
          <w:szCs w:val="24"/>
        </w:rPr>
        <w:t xml:space="preserve">Za pomoćnike koji imaju ugovor do 60 dana u cijelosti pokriva Zagrebačka županija. </w:t>
      </w:r>
      <w:r w:rsidRPr="00632452">
        <w:rPr>
          <w:rFonts w:ascii="Times New Roman" w:hAnsi="Times New Roman" w:cs="Times New Roman"/>
          <w:sz w:val="24"/>
          <w:szCs w:val="24"/>
        </w:rPr>
        <w:t xml:space="preserve">Cilj nam je olakšati integraciju učenika s teškoćama u razvoju, kako bi se unaprijedila kvaliteta njihovog školovanja u redovnoj osnovnoj školi. U školskoj godini </w:t>
      </w:r>
      <w:r w:rsidR="00E90568">
        <w:rPr>
          <w:rFonts w:ascii="Times New Roman" w:hAnsi="Times New Roman" w:cs="Times New Roman"/>
          <w:sz w:val="24"/>
          <w:szCs w:val="24"/>
        </w:rPr>
        <w:t>202</w:t>
      </w:r>
      <w:r w:rsidR="00186B70">
        <w:rPr>
          <w:rFonts w:ascii="Times New Roman" w:hAnsi="Times New Roman" w:cs="Times New Roman"/>
          <w:sz w:val="24"/>
          <w:szCs w:val="24"/>
        </w:rPr>
        <w:t>5</w:t>
      </w:r>
      <w:r w:rsidR="00E90568">
        <w:rPr>
          <w:rFonts w:ascii="Times New Roman" w:hAnsi="Times New Roman" w:cs="Times New Roman"/>
          <w:sz w:val="24"/>
          <w:szCs w:val="24"/>
        </w:rPr>
        <w:t>./202</w:t>
      </w:r>
      <w:r w:rsidR="00186B70">
        <w:rPr>
          <w:rFonts w:ascii="Times New Roman" w:hAnsi="Times New Roman" w:cs="Times New Roman"/>
          <w:sz w:val="24"/>
          <w:szCs w:val="24"/>
        </w:rPr>
        <w:t>6</w:t>
      </w:r>
      <w:r w:rsidR="00E90568">
        <w:rPr>
          <w:rFonts w:ascii="Times New Roman" w:hAnsi="Times New Roman" w:cs="Times New Roman"/>
          <w:sz w:val="24"/>
          <w:szCs w:val="24"/>
        </w:rPr>
        <w:t>.</w:t>
      </w:r>
      <w:r w:rsidRPr="00632452">
        <w:rPr>
          <w:rFonts w:ascii="Times New Roman" w:hAnsi="Times New Roman" w:cs="Times New Roman"/>
          <w:sz w:val="24"/>
          <w:szCs w:val="24"/>
        </w:rPr>
        <w:t xml:space="preserve"> imamo </w:t>
      </w:r>
      <w:r w:rsidR="00186B70">
        <w:rPr>
          <w:rFonts w:ascii="Times New Roman" w:hAnsi="Times New Roman" w:cs="Times New Roman"/>
          <w:sz w:val="24"/>
          <w:szCs w:val="24"/>
        </w:rPr>
        <w:t>5</w:t>
      </w:r>
      <w:r w:rsidRPr="00632452">
        <w:rPr>
          <w:rFonts w:ascii="Times New Roman" w:hAnsi="Times New Roman" w:cs="Times New Roman"/>
          <w:sz w:val="24"/>
          <w:szCs w:val="24"/>
        </w:rPr>
        <w:t xml:space="preserve"> pomoćnika u nastavi</w:t>
      </w:r>
      <w:r w:rsidR="00186B70">
        <w:rPr>
          <w:rFonts w:ascii="Times New Roman" w:hAnsi="Times New Roman" w:cs="Times New Roman"/>
          <w:sz w:val="24"/>
          <w:szCs w:val="24"/>
        </w:rPr>
        <w:t>, a raspisan je natječaj za još 2 pomoćnika.</w:t>
      </w:r>
    </w:p>
    <w:p w14:paraId="71D99BD1" w14:textId="77777777" w:rsidR="00A262A0" w:rsidRDefault="00BE7420" w:rsidP="00BE74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14:paraId="7E072C3A" w14:textId="4220729C" w:rsidR="00BE7420" w:rsidRPr="00753CAB" w:rsidRDefault="00BE7420" w:rsidP="00BE74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753C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RAZLOZI ODSTUPANJA </w:t>
      </w:r>
    </w:p>
    <w:p w14:paraId="0FC79C22" w14:textId="2ACEB848" w:rsidR="007D7ABF" w:rsidRDefault="00231059" w:rsidP="00BE7420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Zbog povećanja potrebe za veći broj pomoćnika, i povećanje bruto satnice, povećan je iznos za plaće pomoćnika u odnosu na 2025. i 2024.</w:t>
      </w:r>
    </w:p>
    <w:p w14:paraId="57806BA9" w14:textId="77777777" w:rsidR="00231059" w:rsidRDefault="00231059" w:rsidP="0023105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6B89C5" w14:textId="2AC17D92" w:rsidR="00231059" w:rsidRDefault="00231059" w:rsidP="002310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OSTALE IZVANŠKOLSKE AKTIVNOSTI</w:t>
      </w:r>
    </w:p>
    <w:p w14:paraId="5BFB14BE" w14:textId="77777777" w:rsidR="00231059" w:rsidRDefault="00231059" w:rsidP="002310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AEE36C" w14:textId="77777777" w:rsidR="00231059" w:rsidRPr="00753CAB" w:rsidRDefault="00231059" w:rsidP="002310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3B579A26" w14:textId="77777777" w:rsidR="00231059" w:rsidRPr="00753CAB" w:rsidRDefault="00231059" w:rsidP="0023105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Opći prihodi i primici </w:t>
      </w:r>
    </w:p>
    <w:p w14:paraId="1DD0479F" w14:textId="6DD55406" w:rsidR="00231059" w:rsidRDefault="00231059" w:rsidP="00231059">
      <w:pPr>
        <w:spacing w:line="276" w:lineRule="auto"/>
        <w:jc w:val="both"/>
        <w:rPr>
          <w:rFonts w:ascii="Times New Roman" w:eastAsia="Times New Roman" w:hAnsi="Times New Roman"/>
          <w:b/>
        </w:rPr>
      </w:pPr>
      <w:r w:rsidRPr="00231059">
        <w:rPr>
          <w:rFonts w:ascii="Times New Roman" w:eastAsia="Times New Roman" w:hAnsi="Times New Roman"/>
          <w:b/>
        </w:rPr>
        <w:t>OPIS AKTIVNOSTI</w:t>
      </w:r>
    </w:p>
    <w:p w14:paraId="2C055627" w14:textId="73B6E842" w:rsidR="00231059" w:rsidRPr="00D00CD3" w:rsidRDefault="00D00CD3" w:rsidP="0023105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/>
          <w:bCs/>
        </w:rPr>
      </w:pPr>
      <w:r w:rsidRPr="00D00CD3">
        <w:rPr>
          <w:rFonts w:ascii="Times New Roman" w:eastAsia="Times New Roman" w:hAnsi="Times New Roman"/>
          <w:bCs/>
        </w:rPr>
        <w:t xml:space="preserve">Nabavka reflektirajućih prsluka </w:t>
      </w:r>
      <w:r>
        <w:rPr>
          <w:rFonts w:ascii="Times New Roman" w:eastAsia="Times New Roman" w:hAnsi="Times New Roman"/>
          <w:bCs/>
        </w:rPr>
        <w:t>i</w:t>
      </w:r>
      <w:r w:rsidRPr="00D00CD3">
        <w:rPr>
          <w:rFonts w:ascii="Times New Roman" w:eastAsia="Times New Roman" w:hAnsi="Times New Roman"/>
          <w:bCs/>
        </w:rPr>
        <w:t xml:space="preserve"> privjeska za učenike 1. razreda</w:t>
      </w:r>
    </w:p>
    <w:p w14:paraId="4F7A11A4" w14:textId="77777777" w:rsidR="00231059" w:rsidRDefault="00231059" w:rsidP="002310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386000" w14:textId="77777777" w:rsidR="00231059" w:rsidRPr="00753CAB" w:rsidRDefault="00BE7420" w:rsidP="0023105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059" w:rsidRPr="00753CA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6AC7877C" w14:textId="4AF91301" w:rsidR="00231059" w:rsidRDefault="00D00CD3" w:rsidP="0023105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Sigurnost učenika u prometu</w:t>
      </w:r>
    </w:p>
    <w:p w14:paraId="505ADDE9" w14:textId="77777777" w:rsidR="00D00CD3" w:rsidRPr="00753CAB" w:rsidRDefault="00D00CD3" w:rsidP="00D00C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962E43" w14:textId="53798679" w:rsidR="00D00CD3" w:rsidRDefault="00D00CD3" w:rsidP="00D00C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7828AA64" w14:textId="351BBE39" w:rsidR="00D00CD3" w:rsidRPr="00D00CD3" w:rsidRDefault="00D00CD3" w:rsidP="00D00CD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/>
          <w:bCs/>
        </w:rPr>
      </w:pPr>
      <w:r w:rsidRPr="00D00CD3">
        <w:rPr>
          <w:rFonts w:ascii="Times New Roman" w:eastAsia="Times New Roman" w:hAnsi="Times New Roman"/>
          <w:bCs/>
        </w:rPr>
        <w:t>Smanjenje nesreća djece u prometu, zbog lakšeg uočavanja djece</w:t>
      </w:r>
    </w:p>
    <w:p w14:paraId="3FC3F5A9" w14:textId="77777777" w:rsidR="00204FBE" w:rsidRDefault="00204FBE" w:rsidP="00204F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0F12BA" w14:textId="262D1FFB" w:rsidR="00753CAB" w:rsidRDefault="00204FBE" w:rsidP="00204FB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/>
          <w:b/>
        </w:rPr>
      </w:pPr>
      <w:r w:rsidRPr="00204FBE">
        <w:rPr>
          <w:rFonts w:ascii="Times New Roman" w:eastAsia="Times New Roman" w:hAnsi="Times New Roman"/>
          <w:b/>
        </w:rPr>
        <w:t>PROGRAM KORIŠTENJA SREDSTVA IZ EU FONDOVA</w:t>
      </w:r>
    </w:p>
    <w:p w14:paraId="7AC36392" w14:textId="6A3834D2" w:rsidR="00136C73" w:rsidRPr="00136C73" w:rsidRDefault="00136C73" w:rsidP="00136C73">
      <w:pPr>
        <w:rPr>
          <w:rFonts w:ascii="Times New Roman" w:hAnsi="Times New Roman" w:cs="Times New Roman"/>
          <w:b/>
          <w:sz w:val="24"/>
          <w:szCs w:val="24"/>
        </w:rPr>
      </w:pPr>
      <w:r w:rsidRPr="00136C73">
        <w:rPr>
          <w:rFonts w:ascii="Times New Roman" w:hAnsi="Times New Roman" w:cs="Times New Roman"/>
          <w:b/>
          <w:sz w:val="24"/>
          <w:szCs w:val="24"/>
        </w:rPr>
        <w:t>Program 1001 PROGRAMI OSNOVNIH ŠKOLA IZVAN ŽUPANIJSKOG PRORAČUNA</w:t>
      </w:r>
    </w:p>
    <w:p w14:paraId="213ADBCB" w14:textId="094F4139" w:rsidR="00136C73" w:rsidRPr="00136C73" w:rsidRDefault="00136C73" w:rsidP="00136C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C73">
        <w:rPr>
          <w:rFonts w:ascii="Times New Roman" w:hAnsi="Times New Roman" w:cs="Times New Roman"/>
          <w:b/>
          <w:sz w:val="24"/>
          <w:szCs w:val="24"/>
        </w:rPr>
        <w:t>Aktivnost A100001 RASHODI POSLOVANJA P631001A100001</w:t>
      </w:r>
    </w:p>
    <w:p w14:paraId="50E82ABF" w14:textId="2775EDA3" w:rsidR="00136C73" w:rsidRPr="00136C73" w:rsidRDefault="00136C73" w:rsidP="00136C73">
      <w:pPr>
        <w:jc w:val="both"/>
        <w:rPr>
          <w:rFonts w:ascii="Times New Roman" w:hAnsi="Times New Roman" w:cs="Times New Roman"/>
          <w:sz w:val="24"/>
          <w:szCs w:val="24"/>
        </w:rPr>
      </w:pPr>
      <w:r w:rsidRPr="00136C73">
        <w:rPr>
          <w:rFonts w:ascii="Times New Roman" w:hAnsi="Times New Roman" w:cs="Times New Roman"/>
          <w:sz w:val="24"/>
          <w:szCs w:val="24"/>
        </w:rPr>
        <w:t xml:space="preserve">Vlastiti prihodi (izvor 3.3. P631001A100001) odnose se na iznajmljivanje dvorane za TZK-a i učionica, </w:t>
      </w:r>
      <w:r w:rsidR="008C0674">
        <w:rPr>
          <w:rFonts w:ascii="Times New Roman" w:hAnsi="Times New Roman" w:cs="Times New Roman"/>
          <w:sz w:val="24"/>
          <w:szCs w:val="24"/>
        </w:rPr>
        <w:t>planirano za 202</w:t>
      </w:r>
      <w:r w:rsidR="00DF6FB4">
        <w:rPr>
          <w:rFonts w:ascii="Times New Roman" w:hAnsi="Times New Roman" w:cs="Times New Roman"/>
          <w:sz w:val="24"/>
          <w:szCs w:val="24"/>
        </w:rPr>
        <w:t>6</w:t>
      </w:r>
      <w:r w:rsidR="008C0674">
        <w:rPr>
          <w:rFonts w:ascii="Times New Roman" w:hAnsi="Times New Roman" w:cs="Times New Roman"/>
          <w:sz w:val="24"/>
          <w:szCs w:val="24"/>
        </w:rPr>
        <w:t>.,202</w:t>
      </w:r>
      <w:r w:rsidR="00DF6FB4">
        <w:rPr>
          <w:rFonts w:ascii="Times New Roman" w:hAnsi="Times New Roman" w:cs="Times New Roman"/>
          <w:sz w:val="24"/>
          <w:szCs w:val="24"/>
        </w:rPr>
        <w:t>7</w:t>
      </w:r>
      <w:r w:rsidR="008C0674">
        <w:rPr>
          <w:rFonts w:ascii="Times New Roman" w:hAnsi="Times New Roman" w:cs="Times New Roman"/>
          <w:sz w:val="24"/>
          <w:szCs w:val="24"/>
        </w:rPr>
        <w:t>., i 202</w:t>
      </w:r>
      <w:r w:rsidR="00DF6FB4">
        <w:rPr>
          <w:rFonts w:ascii="Times New Roman" w:hAnsi="Times New Roman" w:cs="Times New Roman"/>
          <w:sz w:val="24"/>
          <w:szCs w:val="24"/>
        </w:rPr>
        <w:t>8</w:t>
      </w:r>
      <w:r w:rsidR="008C0674">
        <w:rPr>
          <w:rFonts w:ascii="Times New Roman" w:hAnsi="Times New Roman" w:cs="Times New Roman"/>
          <w:sz w:val="24"/>
          <w:szCs w:val="24"/>
        </w:rPr>
        <w:t xml:space="preserve">. je </w:t>
      </w:r>
      <w:r w:rsidR="00DF6FB4">
        <w:rPr>
          <w:rFonts w:ascii="Times New Roman" w:hAnsi="Times New Roman" w:cs="Times New Roman"/>
          <w:sz w:val="24"/>
          <w:szCs w:val="24"/>
        </w:rPr>
        <w:t>15.510</w:t>
      </w:r>
      <w:r w:rsidR="008C0674">
        <w:rPr>
          <w:rFonts w:ascii="Times New Roman" w:hAnsi="Times New Roman" w:cs="Times New Roman"/>
          <w:sz w:val="24"/>
          <w:szCs w:val="24"/>
        </w:rPr>
        <w:t>,00 eur. Škola u 202</w:t>
      </w:r>
      <w:r w:rsidR="00DF6FB4">
        <w:rPr>
          <w:rFonts w:ascii="Times New Roman" w:hAnsi="Times New Roman" w:cs="Times New Roman"/>
          <w:sz w:val="24"/>
          <w:szCs w:val="24"/>
        </w:rPr>
        <w:t>6</w:t>
      </w:r>
      <w:r w:rsidR="008C0674">
        <w:rPr>
          <w:rFonts w:ascii="Times New Roman" w:hAnsi="Times New Roman" w:cs="Times New Roman"/>
          <w:sz w:val="24"/>
          <w:szCs w:val="24"/>
        </w:rPr>
        <w:t>./202</w:t>
      </w:r>
      <w:r w:rsidR="00DF6FB4">
        <w:rPr>
          <w:rFonts w:ascii="Times New Roman" w:hAnsi="Times New Roman" w:cs="Times New Roman"/>
          <w:sz w:val="24"/>
          <w:szCs w:val="24"/>
        </w:rPr>
        <w:t>7</w:t>
      </w:r>
      <w:r w:rsidR="008C0674">
        <w:rPr>
          <w:rFonts w:ascii="Times New Roman" w:hAnsi="Times New Roman" w:cs="Times New Roman"/>
          <w:sz w:val="24"/>
          <w:szCs w:val="24"/>
        </w:rPr>
        <w:t>. šk. Godini ima sklopljena 7 ugovora za najam dvorana i i učionica.</w:t>
      </w:r>
    </w:p>
    <w:p w14:paraId="6824A6AD" w14:textId="56E4FC05" w:rsidR="00136C73" w:rsidRDefault="00136C73" w:rsidP="00136C73">
      <w:pPr>
        <w:jc w:val="both"/>
        <w:rPr>
          <w:rFonts w:ascii="Times New Roman" w:hAnsi="Times New Roman" w:cs="Times New Roman"/>
          <w:sz w:val="24"/>
          <w:szCs w:val="24"/>
        </w:rPr>
      </w:pPr>
      <w:r w:rsidRPr="00136C73">
        <w:rPr>
          <w:rFonts w:ascii="Times New Roman" w:hAnsi="Times New Roman" w:cs="Times New Roman"/>
          <w:sz w:val="24"/>
          <w:szCs w:val="24"/>
        </w:rPr>
        <w:t>Prihodi od posebne namjene (izvor 4.L. P631001A100001)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C73">
        <w:rPr>
          <w:rFonts w:ascii="Times New Roman" w:hAnsi="Times New Roman" w:cs="Times New Roman"/>
          <w:sz w:val="24"/>
          <w:szCs w:val="24"/>
        </w:rPr>
        <w:t xml:space="preserve">uplate učenika za </w:t>
      </w:r>
      <w:r w:rsidR="00C454B4">
        <w:rPr>
          <w:rFonts w:ascii="Times New Roman" w:hAnsi="Times New Roman" w:cs="Times New Roman"/>
          <w:sz w:val="24"/>
          <w:szCs w:val="24"/>
        </w:rPr>
        <w:t>prijevoz.</w:t>
      </w:r>
    </w:p>
    <w:p w14:paraId="4D8C2119" w14:textId="77777777" w:rsidR="00C454B4" w:rsidRPr="00753CAB" w:rsidRDefault="00C454B4" w:rsidP="00C454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753C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RAZLOZI ODSTUPANJA </w:t>
      </w:r>
    </w:p>
    <w:p w14:paraId="29A52E59" w14:textId="448A1805" w:rsidR="00C454B4" w:rsidRDefault="00C454B4" w:rsidP="00C454B4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razliku od prethodnih godina nisu palinrane uplate učenika za osiguranje, ispite I fotografiranje, iz razloga jer od 1.1.2026. bit će ukinuta blagajna, te se neće primate uplate od učenika za navedene troškove.</w:t>
      </w:r>
    </w:p>
    <w:p w14:paraId="00C840F3" w14:textId="77777777" w:rsidR="00C454B4" w:rsidRPr="00C454B4" w:rsidRDefault="00C454B4" w:rsidP="00C454B4">
      <w:pPr>
        <w:ind w:left="360"/>
        <w:jc w:val="both"/>
        <w:rPr>
          <w:rFonts w:ascii="Times New Roman" w:hAnsi="Times New Roman"/>
        </w:rPr>
      </w:pPr>
    </w:p>
    <w:p w14:paraId="5030F9F9" w14:textId="588D0C1D" w:rsidR="00D00CD3" w:rsidRDefault="00136C73" w:rsidP="00136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Bistra</w:t>
      </w:r>
      <w:r w:rsidRPr="00136C73">
        <w:rPr>
          <w:rFonts w:ascii="Times New Roman" w:hAnsi="Times New Roman" w:cs="Times New Roman"/>
          <w:sz w:val="24"/>
          <w:szCs w:val="24"/>
        </w:rPr>
        <w:t xml:space="preserve"> (izvor 5.K. Pomoći P631001A100001)  unatrag nekoliko godina sufinancira </w:t>
      </w:r>
      <w:r w:rsidR="00C454B4">
        <w:rPr>
          <w:rFonts w:ascii="Times New Roman" w:hAnsi="Times New Roman" w:cs="Times New Roman"/>
          <w:sz w:val="24"/>
          <w:szCs w:val="24"/>
        </w:rPr>
        <w:t xml:space="preserve">prijevoz učenika na Dane otvorenih vrata i prigodne poklone za prvašiće </w:t>
      </w:r>
      <w:r w:rsidR="00D656F4">
        <w:rPr>
          <w:rFonts w:ascii="Times New Roman" w:hAnsi="Times New Roman" w:cs="Times New Roman"/>
          <w:sz w:val="24"/>
          <w:szCs w:val="24"/>
        </w:rPr>
        <w:t>što</w:t>
      </w:r>
      <w:r w:rsidR="00443461">
        <w:rPr>
          <w:rFonts w:ascii="Times New Roman" w:hAnsi="Times New Roman" w:cs="Times New Roman"/>
          <w:sz w:val="24"/>
          <w:szCs w:val="24"/>
        </w:rPr>
        <w:t xml:space="preserve"> je planirano za 202</w:t>
      </w:r>
      <w:r w:rsidR="00C454B4">
        <w:rPr>
          <w:rFonts w:ascii="Times New Roman" w:hAnsi="Times New Roman" w:cs="Times New Roman"/>
          <w:sz w:val="24"/>
          <w:szCs w:val="24"/>
        </w:rPr>
        <w:t>6</w:t>
      </w:r>
      <w:r w:rsidRPr="00136C73"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C454B4">
        <w:rPr>
          <w:rFonts w:ascii="Times New Roman" w:hAnsi="Times New Roman" w:cs="Times New Roman"/>
          <w:sz w:val="24"/>
          <w:szCs w:val="24"/>
        </w:rPr>
        <w:t>1.400</w:t>
      </w:r>
      <w:r w:rsidRPr="00136C73">
        <w:rPr>
          <w:rFonts w:ascii="Times New Roman" w:hAnsi="Times New Roman" w:cs="Times New Roman"/>
          <w:sz w:val="24"/>
          <w:szCs w:val="24"/>
        </w:rPr>
        <w:t xml:space="preserve"> eura</w:t>
      </w:r>
      <w:r w:rsidR="00C454B4">
        <w:rPr>
          <w:rFonts w:ascii="Times New Roman" w:hAnsi="Times New Roman" w:cs="Times New Roman"/>
          <w:sz w:val="24"/>
          <w:szCs w:val="24"/>
        </w:rPr>
        <w:t>.</w:t>
      </w:r>
    </w:p>
    <w:p w14:paraId="3616A5AE" w14:textId="77777777" w:rsidR="00C454B4" w:rsidRPr="00136C73" w:rsidRDefault="00C454B4" w:rsidP="00136C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213BB7" w14:textId="1C5440B4" w:rsidR="00136C73" w:rsidRPr="00136C73" w:rsidRDefault="00136C73" w:rsidP="00136C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C73">
        <w:rPr>
          <w:rFonts w:ascii="Times New Roman" w:hAnsi="Times New Roman" w:cs="Times New Roman"/>
          <w:b/>
          <w:sz w:val="24"/>
          <w:szCs w:val="24"/>
        </w:rPr>
        <w:lastRenderedPageBreak/>
        <w:t>Aktivnost A100002 ADMINISTRATIVNO, TEHNIČKO I STRUČNO OSOBLJE  P631001A100002</w:t>
      </w:r>
    </w:p>
    <w:p w14:paraId="1B743B0E" w14:textId="71E51B49" w:rsidR="00443461" w:rsidRDefault="00136C73" w:rsidP="004434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C73">
        <w:rPr>
          <w:rFonts w:ascii="Times New Roman" w:hAnsi="Times New Roman" w:cs="Times New Roman"/>
          <w:sz w:val="24"/>
          <w:szCs w:val="24"/>
        </w:rPr>
        <w:t>Prihodi MZO</w:t>
      </w:r>
      <w:r w:rsidR="00AD656C">
        <w:rPr>
          <w:rFonts w:ascii="Times New Roman" w:hAnsi="Times New Roman" w:cs="Times New Roman"/>
          <w:sz w:val="24"/>
          <w:szCs w:val="24"/>
        </w:rPr>
        <w:t>M</w:t>
      </w:r>
      <w:r w:rsidRPr="00136C73">
        <w:rPr>
          <w:rFonts w:ascii="Times New Roman" w:hAnsi="Times New Roman" w:cs="Times New Roman"/>
          <w:sz w:val="24"/>
          <w:szCs w:val="24"/>
        </w:rPr>
        <w:t xml:space="preserve">-a (izvor 5.K.Pomoći P631001A100002 ) za redovne plaće zaposlenika planirana su sredstva u iznosu </w:t>
      </w:r>
      <w:r w:rsidR="00443461">
        <w:rPr>
          <w:rFonts w:ascii="Times New Roman" w:hAnsi="Times New Roman" w:cs="Times New Roman"/>
          <w:sz w:val="24"/>
          <w:szCs w:val="24"/>
        </w:rPr>
        <w:t>2</w:t>
      </w:r>
      <w:r w:rsidR="00AD656C">
        <w:rPr>
          <w:rFonts w:ascii="Times New Roman" w:hAnsi="Times New Roman" w:cs="Times New Roman"/>
          <w:sz w:val="24"/>
          <w:szCs w:val="24"/>
        </w:rPr>
        <w:t>.444.700,0</w:t>
      </w:r>
      <w:r w:rsidRPr="00136C73">
        <w:rPr>
          <w:rFonts w:ascii="Times New Roman" w:hAnsi="Times New Roman" w:cs="Times New Roman"/>
          <w:sz w:val="24"/>
          <w:szCs w:val="24"/>
        </w:rPr>
        <w:t xml:space="preserve"> eura. Sredstava za plaće i ostala prava zaposlenika (prijevoz, regres, božićnica, dar za djecu,  jubilarne nagrade, pomoći, naknada učiteljima mentorima za ostvarivanje programa rada pripravničkog staža  i sl.) u skladu sa GKU i TKU osigurava Ministarstvo znanosti i obrazovanja. Rashodi su planir</w:t>
      </w:r>
      <w:r w:rsidR="00443461">
        <w:rPr>
          <w:rFonts w:ascii="Times New Roman" w:hAnsi="Times New Roman" w:cs="Times New Roman"/>
          <w:sz w:val="24"/>
          <w:szCs w:val="24"/>
        </w:rPr>
        <w:t>ani temeljem bruto plaće za 2024</w:t>
      </w:r>
      <w:r w:rsidRPr="00136C73">
        <w:rPr>
          <w:rFonts w:ascii="Times New Roman" w:hAnsi="Times New Roman" w:cs="Times New Roman"/>
          <w:sz w:val="24"/>
          <w:szCs w:val="24"/>
        </w:rPr>
        <w:t>. godinu, ostalih rashoda za zaposlene (regres i božićnica, dar za djecu, jubilarne nagrade, otpremnina, pomoći za bolovanja i rođenje djece), i prijevoza zaposlenika.</w:t>
      </w:r>
    </w:p>
    <w:p w14:paraId="6121A572" w14:textId="6406A6AC" w:rsidR="00443461" w:rsidRPr="00443461" w:rsidRDefault="00136C73" w:rsidP="00443461">
      <w:pPr>
        <w:spacing w:line="276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461">
        <w:rPr>
          <w:rFonts w:ascii="Times New Roman" w:eastAsia="Times New Roman" w:hAnsi="Times New Roman"/>
          <w:b/>
        </w:rPr>
        <w:t>RAZLOZI ODSTUPANJA</w:t>
      </w:r>
    </w:p>
    <w:p w14:paraId="0B66D73C" w14:textId="036D0344" w:rsidR="00136C73" w:rsidRDefault="00136C73" w:rsidP="00136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Odstupanja na prethodne godine odnose se na </w:t>
      </w:r>
      <w:r w:rsidR="00AD656C">
        <w:rPr>
          <w:rFonts w:ascii="Times New Roman" w:hAnsi="Times New Roman" w:cs="Times New Roman"/>
          <w:sz w:val="24"/>
          <w:szCs w:val="24"/>
        </w:rPr>
        <w:t>neplaćanje naknade za nezapošljavanje invalid, jer je škole u 2025. u aplikaciji prijavila zapošljavanje invalida što se odnosi na 3 zaposlenika, te škola samim time nema više obvezu plaćati navedenu naknadu.</w:t>
      </w:r>
    </w:p>
    <w:p w14:paraId="04C2982B" w14:textId="77777777" w:rsidR="00443461" w:rsidRPr="00E90568" w:rsidRDefault="00443461" w:rsidP="00443461">
      <w:pPr>
        <w:spacing w:line="276" w:lineRule="auto"/>
        <w:jc w:val="both"/>
        <w:rPr>
          <w:rFonts w:ascii="Times New Roman" w:eastAsia="Times New Roman" w:hAnsi="Times New Roman"/>
          <w:b/>
        </w:rPr>
      </w:pPr>
      <w:r w:rsidRPr="00E90568">
        <w:rPr>
          <w:rFonts w:ascii="Times New Roman" w:eastAsia="Times New Roman" w:hAnsi="Times New Roman"/>
          <w:b/>
        </w:rPr>
        <w:t>POKAZATELJI USPJEŠNOSTI</w:t>
      </w:r>
    </w:p>
    <w:p w14:paraId="3EB9AC58" w14:textId="74157758" w:rsidR="00AD656C" w:rsidRDefault="00AD656C" w:rsidP="00136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Povećanjem osnovice tokom godine povećava se i zadovoljstvo zaposlenih.</w:t>
      </w:r>
    </w:p>
    <w:p w14:paraId="74596F5C" w14:textId="0822F4AA" w:rsidR="00136C73" w:rsidRPr="00136C73" w:rsidRDefault="00BA4D3A" w:rsidP="00136C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Tekući projekt T100006</w:t>
      </w:r>
      <w:r w:rsidR="00136C73" w:rsidRPr="00136C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PRODUŽENI BORAVAK</w:t>
      </w:r>
      <w:r w:rsidR="00136C73" w:rsidRPr="00136C73">
        <w:rPr>
          <w:rFonts w:ascii="Times New Roman" w:hAnsi="Times New Roman" w:cs="Times New Roman"/>
          <w:b/>
          <w:sz w:val="24"/>
          <w:szCs w:val="24"/>
        </w:rPr>
        <w:t xml:space="preserve"> (izvor </w:t>
      </w:r>
      <w:r w:rsidR="00E657DF">
        <w:rPr>
          <w:rFonts w:ascii="Times New Roman" w:hAnsi="Times New Roman" w:cs="Times New Roman"/>
          <w:b/>
          <w:sz w:val="24"/>
          <w:szCs w:val="24"/>
        </w:rPr>
        <w:t>4.L.</w:t>
      </w:r>
      <w:r w:rsidR="00136C73" w:rsidRPr="00136C73">
        <w:rPr>
          <w:rFonts w:ascii="Times New Roman" w:hAnsi="Times New Roman" w:cs="Times New Roman"/>
          <w:b/>
          <w:sz w:val="24"/>
          <w:szCs w:val="24"/>
        </w:rPr>
        <w:t>)</w:t>
      </w:r>
    </w:p>
    <w:p w14:paraId="36ABC171" w14:textId="21F75749" w:rsidR="00136C73" w:rsidRPr="00136C73" w:rsidRDefault="00136C73" w:rsidP="00136C73">
      <w:pPr>
        <w:jc w:val="both"/>
        <w:rPr>
          <w:rFonts w:ascii="Times New Roman" w:hAnsi="Times New Roman" w:cs="Times New Roman"/>
          <w:sz w:val="24"/>
          <w:szCs w:val="24"/>
        </w:rPr>
      </w:pPr>
      <w:r w:rsidRPr="00136C73">
        <w:rPr>
          <w:rFonts w:ascii="Times New Roman" w:hAnsi="Times New Roman" w:cs="Times New Roman"/>
          <w:sz w:val="24"/>
          <w:szCs w:val="24"/>
        </w:rPr>
        <w:t xml:space="preserve">Produženi boravak pohađa u </w:t>
      </w:r>
      <w:r w:rsidR="00FC4AC4">
        <w:rPr>
          <w:rFonts w:ascii="Times New Roman" w:hAnsi="Times New Roman" w:cs="Times New Roman"/>
          <w:sz w:val="24"/>
          <w:szCs w:val="24"/>
        </w:rPr>
        <w:t>matičnoj školi</w:t>
      </w:r>
      <w:r w:rsidRPr="00136C73">
        <w:rPr>
          <w:rFonts w:ascii="Times New Roman" w:hAnsi="Times New Roman" w:cs="Times New Roman"/>
          <w:sz w:val="24"/>
          <w:szCs w:val="24"/>
        </w:rPr>
        <w:t xml:space="preserve"> </w:t>
      </w:r>
      <w:r w:rsidR="00BA4D3A">
        <w:rPr>
          <w:rFonts w:ascii="Times New Roman" w:hAnsi="Times New Roman" w:cs="Times New Roman"/>
          <w:sz w:val="24"/>
          <w:szCs w:val="24"/>
        </w:rPr>
        <w:t>8</w:t>
      </w:r>
      <w:r w:rsidR="00AD656C">
        <w:rPr>
          <w:rFonts w:ascii="Times New Roman" w:hAnsi="Times New Roman" w:cs="Times New Roman"/>
          <w:sz w:val="24"/>
          <w:szCs w:val="24"/>
        </w:rPr>
        <w:t>8</w:t>
      </w:r>
      <w:r w:rsidRPr="00136C73">
        <w:rPr>
          <w:rFonts w:ascii="Times New Roman" w:hAnsi="Times New Roman" w:cs="Times New Roman"/>
          <w:sz w:val="24"/>
          <w:szCs w:val="24"/>
        </w:rPr>
        <w:t xml:space="preserve"> učenik, cijena </w:t>
      </w:r>
      <w:r w:rsidR="00FC4AC4">
        <w:rPr>
          <w:rFonts w:ascii="Times New Roman" w:hAnsi="Times New Roman" w:cs="Times New Roman"/>
          <w:sz w:val="24"/>
          <w:szCs w:val="24"/>
        </w:rPr>
        <w:t xml:space="preserve">boravka na mjesečnoj bazi koju plaća roditelj </w:t>
      </w:r>
      <w:r w:rsidR="00BA4D3A">
        <w:rPr>
          <w:rFonts w:ascii="Times New Roman" w:hAnsi="Times New Roman" w:cs="Times New Roman"/>
          <w:sz w:val="24"/>
          <w:szCs w:val="24"/>
        </w:rPr>
        <w:t>52,00</w:t>
      </w:r>
      <w:r w:rsidR="00FC4AC4">
        <w:rPr>
          <w:rFonts w:ascii="Times New Roman" w:hAnsi="Times New Roman" w:cs="Times New Roman"/>
          <w:sz w:val="24"/>
          <w:szCs w:val="24"/>
        </w:rPr>
        <w:t xml:space="preserve"> EUR.</w:t>
      </w:r>
      <w:r w:rsidR="00E657DF">
        <w:rPr>
          <w:rFonts w:ascii="Times New Roman" w:hAnsi="Times New Roman" w:cs="Times New Roman"/>
          <w:sz w:val="24"/>
          <w:szCs w:val="24"/>
        </w:rPr>
        <w:t xml:space="preserve"> Planirani rashodi su jednaki prihodima 4</w:t>
      </w:r>
      <w:r w:rsidR="00AD656C">
        <w:rPr>
          <w:rFonts w:ascii="Times New Roman" w:hAnsi="Times New Roman" w:cs="Times New Roman"/>
          <w:sz w:val="24"/>
          <w:szCs w:val="24"/>
        </w:rPr>
        <w:t>4.380,0</w:t>
      </w:r>
      <w:r w:rsidR="00E657DF">
        <w:rPr>
          <w:rFonts w:ascii="Times New Roman" w:hAnsi="Times New Roman" w:cs="Times New Roman"/>
          <w:sz w:val="24"/>
          <w:szCs w:val="24"/>
        </w:rPr>
        <w:t>0 eur.</w:t>
      </w:r>
    </w:p>
    <w:p w14:paraId="6ACFD683" w14:textId="431E8FA5" w:rsidR="00E657DF" w:rsidRPr="00BA4D3A" w:rsidRDefault="00136C73" w:rsidP="00136C73">
      <w:pPr>
        <w:jc w:val="both"/>
        <w:rPr>
          <w:rFonts w:ascii="Times New Roman" w:hAnsi="Times New Roman" w:cs="Times New Roman"/>
          <w:sz w:val="24"/>
          <w:szCs w:val="24"/>
        </w:rPr>
      </w:pPr>
      <w:r w:rsidRPr="00136C73">
        <w:rPr>
          <w:rFonts w:ascii="Times New Roman" w:hAnsi="Times New Roman" w:cs="Times New Roman"/>
          <w:sz w:val="24"/>
          <w:szCs w:val="24"/>
        </w:rPr>
        <w:t>Planirani rashodi</w:t>
      </w:r>
      <w:r w:rsidR="00E657DF">
        <w:rPr>
          <w:rFonts w:ascii="Times New Roman" w:hAnsi="Times New Roman" w:cs="Times New Roman"/>
          <w:sz w:val="24"/>
          <w:szCs w:val="24"/>
        </w:rPr>
        <w:t xml:space="preserve"> odnose se na nabavu namirnica, </w:t>
      </w:r>
      <w:r w:rsidRPr="00136C73">
        <w:rPr>
          <w:rFonts w:ascii="Times New Roman" w:hAnsi="Times New Roman" w:cs="Times New Roman"/>
          <w:sz w:val="24"/>
          <w:szCs w:val="24"/>
        </w:rPr>
        <w:t>materijala</w:t>
      </w:r>
      <w:r w:rsidR="00E657DF">
        <w:rPr>
          <w:rFonts w:ascii="Times New Roman" w:hAnsi="Times New Roman" w:cs="Times New Roman"/>
          <w:sz w:val="24"/>
          <w:szCs w:val="24"/>
        </w:rPr>
        <w:t xml:space="preserve"> za nastavu</w:t>
      </w:r>
      <w:r w:rsidRPr="00136C73">
        <w:rPr>
          <w:rFonts w:ascii="Times New Roman" w:hAnsi="Times New Roman" w:cs="Times New Roman"/>
          <w:sz w:val="24"/>
          <w:szCs w:val="24"/>
        </w:rPr>
        <w:t>, sredstava za čišćenje i higijenu, energije i zdravstvene usluge</w:t>
      </w:r>
      <w:r w:rsidR="00AD656C">
        <w:rPr>
          <w:rFonts w:ascii="Times New Roman" w:hAnsi="Times New Roman" w:cs="Times New Roman"/>
          <w:sz w:val="24"/>
          <w:szCs w:val="24"/>
        </w:rPr>
        <w:t>, te par mjeseci na trošak plaće, ukoliko se tokom godine upiše dijete koje je izvan sufinanciranog područja.</w:t>
      </w:r>
    </w:p>
    <w:p w14:paraId="112447AE" w14:textId="74CBEC38" w:rsidR="00136C73" w:rsidRPr="00136C73" w:rsidRDefault="00136C73" w:rsidP="00FC4AC4">
      <w:pPr>
        <w:rPr>
          <w:rFonts w:ascii="Times New Roman" w:hAnsi="Times New Roman" w:cs="Times New Roman"/>
          <w:b/>
          <w:sz w:val="24"/>
          <w:szCs w:val="24"/>
        </w:rPr>
      </w:pPr>
      <w:r w:rsidRPr="00136C73">
        <w:rPr>
          <w:rFonts w:ascii="Times New Roman" w:hAnsi="Times New Roman" w:cs="Times New Roman"/>
          <w:b/>
          <w:sz w:val="24"/>
          <w:szCs w:val="24"/>
        </w:rPr>
        <w:t>Tekući projekt T100003 ŠKOLSKA KUHINJA (izvor 5.K. P631001T100003)</w:t>
      </w:r>
    </w:p>
    <w:p w14:paraId="6FC1DE86" w14:textId="452EE231" w:rsidR="00FC4AC4" w:rsidRPr="00136C73" w:rsidRDefault="00567F6B" w:rsidP="00136C73">
      <w:pPr>
        <w:jc w:val="both"/>
        <w:rPr>
          <w:rFonts w:ascii="Times New Roman" w:hAnsi="Times New Roman" w:cs="Times New Roman"/>
          <w:sz w:val="24"/>
          <w:szCs w:val="24"/>
        </w:rPr>
      </w:pPr>
      <w:r w:rsidRPr="00136C73">
        <w:rPr>
          <w:rFonts w:ascii="Times New Roman" w:hAnsi="Times New Roman" w:cs="Times New Roman"/>
          <w:sz w:val="24"/>
          <w:szCs w:val="24"/>
        </w:rPr>
        <w:t xml:space="preserve">Rashodi za školsku kuhinju izrađeni su na bazi </w:t>
      </w:r>
      <w:r w:rsidR="00E657DF">
        <w:rPr>
          <w:rFonts w:ascii="Times New Roman" w:hAnsi="Times New Roman" w:cs="Times New Roman"/>
          <w:sz w:val="24"/>
          <w:szCs w:val="24"/>
        </w:rPr>
        <w:t>svih 58</w:t>
      </w:r>
      <w:r w:rsidR="00AD656C">
        <w:rPr>
          <w:rFonts w:ascii="Times New Roman" w:hAnsi="Times New Roman" w:cs="Times New Roman"/>
          <w:sz w:val="24"/>
          <w:szCs w:val="24"/>
        </w:rPr>
        <w:t>1</w:t>
      </w:r>
      <w:r w:rsidRPr="00136C73">
        <w:rPr>
          <w:rFonts w:ascii="Times New Roman" w:hAnsi="Times New Roman" w:cs="Times New Roman"/>
          <w:sz w:val="24"/>
          <w:szCs w:val="24"/>
        </w:rPr>
        <w:t xml:space="preserve"> učenika,</w:t>
      </w:r>
      <w:r>
        <w:rPr>
          <w:rFonts w:ascii="Times New Roman" w:hAnsi="Times New Roman" w:cs="Times New Roman"/>
          <w:sz w:val="24"/>
          <w:szCs w:val="24"/>
        </w:rPr>
        <w:t>(koji se žele besplatno hraniti)</w:t>
      </w:r>
      <w:r w:rsidRPr="00136C73">
        <w:rPr>
          <w:rFonts w:ascii="Times New Roman" w:hAnsi="Times New Roman" w:cs="Times New Roman"/>
          <w:sz w:val="24"/>
          <w:szCs w:val="24"/>
        </w:rPr>
        <w:t xml:space="preserve"> a dnevna cijena obroka je </w:t>
      </w:r>
      <w:r>
        <w:rPr>
          <w:rFonts w:ascii="Times New Roman" w:hAnsi="Times New Roman" w:cs="Times New Roman"/>
          <w:sz w:val="24"/>
          <w:szCs w:val="24"/>
        </w:rPr>
        <w:t>1,33</w:t>
      </w:r>
      <w:r w:rsidRPr="00136C73">
        <w:rPr>
          <w:rFonts w:ascii="Times New Roman" w:hAnsi="Times New Roman" w:cs="Times New Roman"/>
          <w:sz w:val="24"/>
          <w:szCs w:val="24"/>
        </w:rPr>
        <w:t xml:space="preserve">eur. </w:t>
      </w:r>
      <w:r>
        <w:rPr>
          <w:rFonts w:ascii="Times New Roman" w:hAnsi="Times New Roman" w:cs="Times New Roman"/>
          <w:sz w:val="24"/>
          <w:szCs w:val="24"/>
        </w:rPr>
        <w:t>Sredstva su do</w:t>
      </w:r>
      <w:r w:rsidR="00E657DF">
        <w:rPr>
          <w:rFonts w:ascii="Times New Roman" w:hAnsi="Times New Roman" w:cs="Times New Roman"/>
          <w:sz w:val="24"/>
          <w:szCs w:val="24"/>
        </w:rPr>
        <w:t>bivena od MZO-a planirano je 1</w:t>
      </w:r>
      <w:r w:rsidR="00AD656C">
        <w:rPr>
          <w:rFonts w:ascii="Times New Roman" w:hAnsi="Times New Roman" w:cs="Times New Roman"/>
          <w:sz w:val="24"/>
          <w:szCs w:val="24"/>
        </w:rPr>
        <w:t>49.093</w:t>
      </w:r>
      <w:r>
        <w:rPr>
          <w:rFonts w:ascii="Times New Roman" w:hAnsi="Times New Roman" w:cs="Times New Roman"/>
          <w:sz w:val="24"/>
          <w:szCs w:val="24"/>
        </w:rPr>
        <w:t>,00 eur.</w:t>
      </w:r>
      <w:r w:rsidRPr="00136C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E4935" w14:textId="5F2EB9F5" w:rsidR="00136C73" w:rsidRPr="00136C73" w:rsidRDefault="00136C73" w:rsidP="00136C73">
      <w:pPr>
        <w:rPr>
          <w:rFonts w:ascii="Times New Roman" w:hAnsi="Times New Roman" w:cs="Times New Roman"/>
          <w:b/>
          <w:sz w:val="24"/>
          <w:szCs w:val="24"/>
        </w:rPr>
      </w:pPr>
      <w:r w:rsidRPr="00136C73">
        <w:rPr>
          <w:rFonts w:ascii="Times New Roman" w:hAnsi="Times New Roman" w:cs="Times New Roman"/>
          <w:b/>
          <w:sz w:val="24"/>
          <w:szCs w:val="24"/>
        </w:rPr>
        <w:t xml:space="preserve">Tekući projekt T100006 Produženi boravak (izvor 5.K. </w:t>
      </w:r>
      <w:r w:rsidR="00FC4AC4">
        <w:rPr>
          <w:rFonts w:ascii="Times New Roman" w:hAnsi="Times New Roman" w:cs="Times New Roman"/>
          <w:b/>
          <w:sz w:val="24"/>
          <w:szCs w:val="24"/>
        </w:rPr>
        <w:t>)</w:t>
      </w:r>
    </w:p>
    <w:p w14:paraId="06A947F2" w14:textId="47814C74" w:rsidR="00136C73" w:rsidRDefault="00136C73" w:rsidP="002343B4">
      <w:pPr>
        <w:rPr>
          <w:rFonts w:ascii="Times New Roman" w:hAnsi="Times New Roman" w:cs="Times New Roman"/>
          <w:sz w:val="24"/>
          <w:szCs w:val="24"/>
        </w:rPr>
      </w:pPr>
      <w:r w:rsidRPr="00136C73">
        <w:rPr>
          <w:rFonts w:ascii="Times New Roman" w:hAnsi="Times New Roman" w:cs="Times New Roman"/>
          <w:sz w:val="24"/>
          <w:szCs w:val="24"/>
        </w:rPr>
        <w:t xml:space="preserve">U Matičnoj školi imamo </w:t>
      </w:r>
      <w:r w:rsidR="00567F6B">
        <w:rPr>
          <w:rFonts w:ascii="Times New Roman" w:hAnsi="Times New Roman" w:cs="Times New Roman"/>
          <w:sz w:val="24"/>
          <w:szCs w:val="24"/>
        </w:rPr>
        <w:t>četiri</w:t>
      </w:r>
      <w:r w:rsidRPr="00136C73">
        <w:rPr>
          <w:rFonts w:ascii="Times New Roman" w:hAnsi="Times New Roman" w:cs="Times New Roman"/>
          <w:sz w:val="24"/>
          <w:szCs w:val="24"/>
        </w:rPr>
        <w:t xml:space="preserve"> učiteljice produženog boravka za učenike prvih i drugih razreda</w:t>
      </w:r>
      <w:r w:rsidR="00E657DF">
        <w:rPr>
          <w:rFonts w:ascii="Times New Roman" w:hAnsi="Times New Roman" w:cs="Times New Roman"/>
          <w:sz w:val="24"/>
          <w:szCs w:val="24"/>
        </w:rPr>
        <w:t xml:space="preserve"> (i </w:t>
      </w:r>
      <w:r w:rsidR="00AD656C">
        <w:rPr>
          <w:rFonts w:ascii="Times New Roman" w:hAnsi="Times New Roman" w:cs="Times New Roman"/>
          <w:sz w:val="24"/>
          <w:szCs w:val="24"/>
        </w:rPr>
        <w:t>2</w:t>
      </w:r>
      <w:r w:rsidR="00E657DF">
        <w:rPr>
          <w:rFonts w:ascii="Times New Roman" w:hAnsi="Times New Roman" w:cs="Times New Roman"/>
          <w:sz w:val="24"/>
          <w:szCs w:val="24"/>
        </w:rPr>
        <w:t xml:space="preserve"> učiteljic</w:t>
      </w:r>
      <w:r w:rsidR="00AD656C">
        <w:rPr>
          <w:rFonts w:ascii="Times New Roman" w:hAnsi="Times New Roman" w:cs="Times New Roman"/>
          <w:sz w:val="24"/>
          <w:szCs w:val="24"/>
        </w:rPr>
        <w:t>e</w:t>
      </w:r>
      <w:r w:rsidR="00E657DF">
        <w:rPr>
          <w:rFonts w:ascii="Times New Roman" w:hAnsi="Times New Roman" w:cs="Times New Roman"/>
          <w:sz w:val="24"/>
          <w:szCs w:val="24"/>
        </w:rPr>
        <w:t xml:space="preserve"> na porodiljnom)</w:t>
      </w:r>
      <w:r w:rsidR="00FC4AC4">
        <w:rPr>
          <w:rFonts w:ascii="Times New Roman" w:hAnsi="Times New Roman" w:cs="Times New Roman"/>
          <w:sz w:val="24"/>
          <w:szCs w:val="24"/>
        </w:rPr>
        <w:t xml:space="preserve">. </w:t>
      </w:r>
      <w:r w:rsidRPr="00136C73">
        <w:rPr>
          <w:rFonts w:ascii="Times New Roman" w:hAnsi="Times New Roman" w:cs="Times New Roman"/>
          <w:sz w:val="24"/>
          <w:szCs w:val="24"/>
        </w:rPr>
        <w:t>Plaću i sva materijalna prava za njih pokrivaj</w:t>
      </w:r>
      <w:r w:rsidR="00FC4AC4">
        <w:rPr>
          <w:rFonts w:ascii="Times New Roman" w:hAnsi="Times New Roman" w:cs="Times New Roman"/>
          <w:sz w:val="24"/>
          <w:szCs w:val="24"/>
        </w:rPr>
        <w:t>u Općina Bistra i manjim dijelom grad Zaprešić</w:t>
      </w:r>
      <w:r w:rsidR="00E657DF">
        <w:rPr>
          <w:rFonts w:ascii="Times New Roman" w:hAnsi="Times New Roman" w:cs="Times New Roman"/>
          <w:sz w:val="24"/>
          <w:szCs w:val="24"/>
        </w:rPr>
        <w:t>.</w:t>
      </w:r>
    </w:p>
    <w:p w14:paraId="3766E0EF" w14:textId="77777777" w:rsidR="00567F6B" w:rsidRDefault="00567F6B" w:rsidP="00567F6B">
      <w:pPr>
        <w:spacing w:line="276" w:lineRule="auto"/>
        <w:jc w:val="both"/>
        <w:rPr>
          <w:rFonts w:ascii="Times New Roman" w:eastAsia="Times New Roman" w:hAnsi="Times New Roman"/>
          <w:b/>
        </w:rPr>
      </w:pPr>
      <w:r w:rsidRPr="007D7ABF">
        <w:rPr>
          <w:rFonts w:ascii="Times New Roman" w:eastAsia="Times New Roman" w:hAnsi="Times New Roman"/>
          <w:b/>
        </w:rPr>
        <w:t>RAZLOZI ODSTUPANJA</w:t>
      </w:r>
    </w:p>
    <w:p w14:paraId="411E8DED" w14:textId="2CE93052" w:rsidR="00DD7C3B" w:rsidRPr="00CE494A" w:rsidRDefault="00CE494A" w:rsidP="00CE494A">
      <w:pPr>
        <w:pStyle w:val="ListParagraph"/>
        <w:numPr>
          <w:ilvl w:val="0"/>
          <w:numId w:val="36"/>
        </w:numPr>
        <w:rPr>
          <w:rFonts w:ascii="Times New Roman" w:hAnsi="Times New Roman"/>
          <w:bCs/>
        </w:rPr>
      </w:pPr>
      <w:r w:rsidRPr="00CE494A">
        <w:rPr>
          <w:rFonts w:ascii="Times New Roman" w:hAnsi="Times New Roman"/>
          <w:bCs/>
        </w:rPr>
        <w:t>Nema značajnijih odstupanja</w:t>
      </w:r>
    </w:p>
    <w:p w14:paraId="08EF840C" w14:textId="77777777" w:rsidR="00CE494A" w:rsidRPr="00CE494A" w:rsidRDefault="00CE494A" w:rsidP="00CE494A">
      <w:pPr>
        <w:pStyle w:val="ListParagraph"/>
        <w:rPr>
          <w:rFonts w:ascii="Times New Roman" w:hAnsi="Times New Roman"/>
          <w:b/>
        </w:rPr>
      </w:pPr>
    </w:p>
    <w:p w14:paraId="08EEA629" w14:textId="18F6204F" w:rsidR="00DD7C3B" w:rsidRDefault="00DD7C3B" w:rsidP="00136C73">
      <w:pPr>
        <w:rPr>
          <w:rFonts w:ascii="Times New Roman" w:eastAsia="Times New Roman" w:hAnsi="Times New Roman"/>
          <w:b/>
        </w:rPr>
      </w:pPr>
      <w:r w:rsidRPr="00E90568">
        <w:rPr>
          <w:rFonts w:ascii="Times New Roman" w:eastAsia="Times New Roman" w:hAnsi="Times New Roman"/>
          <w:b/>
        </w:rPr>
        <w:t>POKAZATELJI USPJEŠNOSTI</w:t>
      </w:r>
    </w:p>
    <w:p w14:paraId="523900B5" w14:textId="7043B9B9" w:rsidR="00DD7C3B" w:rsidRPr="00DD7C3B" w:rsidRDefault="00DD7C3B" w:rsidP="00DD7C3B">
      <w:pPr>
        <w:pStyle w:val="ListParagraph"/>
        <w:numPr>
          <w:ilvl w:val="0"/>
          <w:numId w:val="32"/>
        </w:numPr>
        <w:rPr>
          <w:rFonts w:ascii="Times New Roman" w:hAnsi="Times New Roman"/>
        </w:rPr>
      </w:pPr>
      <w:r w:rsidRPr="00DD7C3B">
        <w:rPr>
          <w:rFonts w:ascii="Times New Roman" w:hAnsi="Times New Roman"/>
        </w:rPr>
        <w:t>Omogućeno je 8</w:t>
      </w:r>
      <w:r w:rsidR="00CE494A">
        <w:rPr>
          <w:rFonts w:ascii="Times New Roman" w:hAnsi="Times New Roman"/>
        </w:rPr>
        <w:t>8</w:t>
      </w:r>
      <w:r w:rsidRPr="00DD7C3B">
        <w:rPr>
          <w:rFonts w:ascii="Times New Roman" w:hAnsi="Times New Roman"/>
        </w:rPr>
        <w:t xml:space="preserve"> učeniku da boravi u školi I nakon završetka nastave, te su mu poslužena 2 obroka (doručak ili užina iručak</w:t>
      </w:r>
      <w:r>
        <w:rPr>
          <w:rFonts w:ascii="Times New Roman" w:hAnsi="Times New Roman"/>
        </w:rPr>
        <w:t>)</w:t>
      </w:r>
      <w:r w:rsidRPr="00DD7C3B">
        <w:rPr>
          <w:rFonts w:ascii="Times New Roman" w:hAnsi="Times New Roman"/>
        </w:rPr>
        <w:t xml:space="preserve">  </w:t>
      </w:r>
    </w:p>
    <w:p w14:paraId="250889D7" w14:textId="77777777" w:rsidR="00DD7C3B" w:rsidRPr="00DD7C3B" w:rsidRDefault="00DD7C3B" w:rsidP="00DD7C3B">
      <w:pPr>
        <w:pStyle w:val="ListParagraph"/>
        <w:numPr>
          <w:ilvl w:val="0"/>
          <w:numId w:val="32"/>
        </w:numPr>
        <w:rPr>
          <w:rFonts w:ascii="Times New Roman" w:hAnsi="Times New Roman"/>
        </w:rPr>
      </w:pPr>
      <w:r w:rsidRPr="00DD7C3B">
        <w:rPr>
          <w:rFonts w:ascii="Times New Roman" w:hAnsi="Times New Roman"/>
        </w:rPr>
        <w:t>Uz pomoć učiteljice napišu zadaću, te im ako je potrebno učiteljica detaljnije pojasni, te ih sprema za ispit.</w:t>
      </w:r>
    </w:p>
    <w:p w14:paraId="354227B4" w14:textId="26EA6426" w:rsidR="00DD7C3B" w:rsidRPr="00DD7C3B" w:rsidRDefault="00DD7C3B" w:rsidP="00DD7C3B">
      <w:pPr>
        <w:pStyle w:val="ListParagraph"/>
        <w:numPr>
          <w:ilvl w:val="0"/>
          <w:numId w:val="32"/>
        </w:numPr>
        <w:rPr>
          <w:rFonts w:ascii="Times New Roman" w:hAnsi="Times New Roman"/>
          <w:b/>
        </w:rPr>
      </w:pPr>
      <w:r w:rsidRPr="00DD7C3B">
        <w:rPr>
          <w:rFonts w:ascii="Times New Roman" w:hAnsi="Times New Roman"/>
        </w:rPr>
        <w:t>Učenici se društveno  bolje povezuju</w:t>
      </w:r>
    </w:p>
    <w:p w14:paraId="0910C413" w14:textId="050D15AF" w:rsidR="00DD7C3B" w:rsidRPr="00DD7C3B" w:rsidRDefault="00DD7C3B" w:rsidP="00DD7C3B">
      <w:pPr>
        <w:pStyle w:val="ListParagraph"/>
        <w:numPr>
          <w:ilvl w:val="0"/>
          <w:numId w:val="32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>Učiteljicama su redovito isplaćene sve plaće kao I materijalna prava po kolektivnom, te im je omogućeno stručno usavršavanje</w:t>
      </w:r>
    </w:p>
    <w:p w14:paraId="4ADADD38" w14:textId="77777777" w:rsidR="00DD7C3B" w:rsidRDefault="00DD7C3B" w:rsidP="00136C73">
      <w:pPr>
        <w:rPr>
          <w:rFonts w:ascii="Times New Roman" w:hAnsi="Times New Roman" w:cs="Times New Roman"/>
          <w:b/>
          <w:sz w:val="24"/>
          <w:szCs w:val="24"/>
        </w:rPr>
      </w:pPr>
    </w:p>
    <w:p w14:paraId="6DD4E8A5" w14:textId="342D057F" w:rsidR="00136C73" w:rsidRPr="00136C73" w:rsidRDefault="00136C73" w:rsidP="00136C73">
      <w:pPr>
        <w:rPr>
          <w:rFonts w:ascii="Times New Roman" w:hAnsi="Times New Roman" w:cs="Times New Roman"/>
          <w:b/>
          <w:sz w:val="24"/>
          <w:szCs w:val="24"/>
        </w:rPr>
      </w:pPr>
      <w:r w:rsidRPr="00136C73">
        <w:rPr>
          <w:rFonts w:ascii="Times New Roman" w:hAnsi="Times New Roman" w:cs="Times New Roman"/>
          <w:b/>
          <w:sz w:val="24"/>
          <w:szCs w:val="24"/>
        </w:rPr>
        <w:t>Tekući projekt T100012 OPREMA ŠKOLE (izvor 3.3.</w:t>
      </w:r>
      <w:r w:rsidR="00BE6887">
        <w:rPr>
          <w:rFonts w:ascii="Times New Roman" w:hAnsi="Times New Roman" w:cs="Times New Roman"/>
          <w:b/>
          <w:sz w:val="24"/>
          <w:szCs w:val="24"/>
        </w:rPr>
        <w:t xml:space="preserve"> i 5.K</w:t>
      </w:r>
      <w:r w:rsidRPr="00136C73">
        <w:rPr>
          <w:rFonts w:ascii="Times New Roman" w:hAnsi="Times New Roman" w:cs="Times New Roman"/>
          <w:b/>
          <w:sz w:val="24"/>
          <w:szCs w:val="24"/>
        </w:rPr>
        <w:t xml:space="preserve"> P631001T100012)</w:t>
      </w:r>
    </w:p>
    <w:p w14:paraId="744AEB25" w14:textId="63034863" w:rsidR="00BE6887" w:rsidRDefault="00136C73" w:rsidP="003C1ECC">
      <w:pPr>
        <w:jc w:val="both"/>
        <w:rPr>
          <w:rFonts w:ascii="Times New Roman" w:hAnsi="Times New Roman" w:cs="Times New Roman"/>
          <w:sz w:val="24"/>
          <w:szCs w:val="24"/>
        </w:rPr>
      </w:pPr>
      <w:r w:rsidRPr="00136C73">
        <w:rPr>
          <w:rFonts w:ascii="Times New Roman" w:hAnsi="Times New Roman" w:cs="Times New Roman"/>
          <w:sz w:val="24"/>
          <w:szCs w:val="24"/>
        </w:rPr>
        <w:t xml:space="preserve">Planirana su sredstva za nabavu knjiga za školsku knjižnicu od </w:t>
      </w:r>
      <w:r w:rsidR="002343B4">
        <w:rPr>
          <w:rFonts w:ascii="Times New Roman" w:hAnsi="Times New Roman" w:cs="Times New Roman"/>
          <w:sz w:val="24"/>
          <w:szCs w:val="24"/>
        </w:rPr>
        <w:t xml:space="preserve">vlastitih prihoda izdvaja se </w:t>
      </w:r>
      <w:r w:rsidR="00567F6B">
        <w:rPr>
          <w:rFonts w:ascii="Times New Roman" w:hAnsi="Times New Roman" w:cs="Times New Roman"/>
          <w:sz w:val="24"/>
          <w:szCs w:val="24"/>
        </w:rPr>
        <w:t>400</w:t>
      </w:r>
      <w:r w:rsidR="002343B4">
        <w:rPr>
          <w:rFonts w:ascii="Times New Roman" w:hAnsi="Times New Roman" w:cs="Times New Roman"/>
          <w:sz w:val="24"/>
          <w:szCs w:val="24"/>
        </w:rPr>
        <w:t xml:space="preserve"> EUR</w:t>
      </w:r>
      <w:r w:rsidR="00BE6887">
        <w:rPr>
          <w:rFonts w:ascii="Times New Roman" w:hAnsi="Times New Roman" w:cs="Times New Roman"/>
          <w:sz w:val="24"/>
          <w:szCs w:val="24"/>
        </w:rPr>
        <w:t xml:space="preserve">. 600 eur je predviđeno za kupnju odnosno zamjenu 1 računala na godinu, s obzirom da škola </w:t>
      </w:r>
      <w:r w:rsidR="00195DFD">
        <w:rPr>
          <w:rFonts w:ascii="Times New Roman" w:hAnsi="Times New Roman" w:cs="Times New Roman"/>
          <w:sz w:val="24"/>
          <w:szCs w:val="24"/>
        </w:rPr>
        <w:t>ima u svojem vlasništvu oko 10 računala s više od 4 godine starosti, pa u slučaju potrebe za novim osigurana su sredstva iz vlastitih prihoda 3.3.</w:t>
      </w:r>
    </w:p>
    <w:p w14:paraId="0CC73D9E" w14:textId="18A0C954" w:rsidR="00BE6887" w:rsidRDefault="00BE6887" w:rsidP="003C1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knjige u knjižnicama osigurano je od strane MZO</w:t>
      </w:r>
      <w:r w:rsidR="00CE494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-a prema Odluci do 2025. svake godine </w:t>
      </w:r>
      <w:r w:rsidR="00CE494A">
        <w:rPr>
          <w:rFonts w:ascii="Times New Roman" w:hAnsi="Times New Roman" w:cs="Times New Roman"/>
          <w:sz w:val="24"/>
          <w:szCs w:val="24"/>
        </w:rPr>
        <w:t>1.200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F0CFD02" w14:textId="77777777" w:rsidR="00DD7C3B" w:rsidRDefault="002343B4" w:rsidP="00DD7C3B">
      <w:pPr>
        <w:spacing w:line="276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C3B" w:rsidRPr="007D7ABF">
        <w:rPr>
          <w:rFonts w:ascii="Times New Roman" w:eastAsia="Times New Roman" w:hAnsi="Times New Roman"/>
          <w:b/>
        </w:rPr>
        <w:t>RAZLOZI ODSTUPANJA</w:t>
      </w:r>
    </w:p>
    <w:p w14:paraId="2758E989" w14:textId="1E37AA9C" w:rsidR="00BE6887" w:rsidRDefault="00CE494A" w:rsidP="00CE494A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Nema značajnih odstupanja</w:t>
      </w:r>
    </w:p>
    <w:p w14:paraId="5898DB3E" w14:textId="77777777" w:rsidR="00CE494A" w:rsidRPr="00BE6887" w:rsidRDefault="00CE494A" w:rsidP="00CE494A">
      <w:pPr>
        <w:pStyle w:val="ListParagraph"/>
        <w:ind w:left="1440"/>
        <w:jc w:val="both"/>
        <w:rPr>
          <w:rFonts w:ascii="Times New Roman" w:hAnsi="Times New Roman"/>
        </w:rPr>
      </w:pPr>
    </w:p>
    <w:p w14:paraId="1CFD7B5B" w14:textId="1903F8AD" w:rsidR="00BE6887" w:rsidRDefault="00BE6887" w:rsidP="00BE6887">
      <w:pPr>
        <w:rPr>
          <w:rFonts w:ascii="Times New Roman" w:eastAsia="Times New Roman" w:hAnsi="Times New Roman"/>
          <w:b/>
        </w:rPr>
      </w:pPr>
      <w:r w:rsidRPr="00BE6887">
        <w:rPr>
          <w:rFonts w:ascii="Times New Roman" w:eastAsia="Times New Roman" w:hAnsi="Times New Roman"/>
          <w:b/>
        </w:rPr>
        <w:t>POKAZATELJI USPJEŠNOSTI</w:t>
      </w:r>
    </w:p>
    <w:p w14:paraId="4867B866" w14:textId="54B4CEDE" w:rsidR="00BE6887" w:rsidRDefault="00BE6887" w:rsidP="00BE6887">
      <w:pPr>
        <w:pStyle w:val="ListParagraph"/>
        <w:numPr>
          <w:ilvl w:val="0"/>
          <w:numId w:val="33"/>
        </w:numPr>
        <w:rPr>
          <w:rFonts w:ascii="Times New Roman" w:eastAsia="Times New Roman" w:hAnsi="Times New Roman"/>
        </w:rPr>
      </w:pPr>
      <w:r w:rsidRPr="00BE6887">
        <w:rPr>
          <w:rFonts w:ascii="Times New Roman" w:eastAsia="Times New Roman" w:hAnsi="Times New Roman"/>
        </w:rPr>
        <w:t>Knjižnička građa obogaćena novim naslovima, te lakša organizacija posudbe knjiga za lektiru ( da za svakog učenika ima knjiga u određenom period)</w:t>
      </w:r>
    </w:p>
    <w:p w14:paraId="377100C7" w14:textId="0FFCE345" w:rsidR="00BE6887" w:rsidRDefault="00BE6887" w:rsidP="00BE6887">
      <w:pPr>
        <w:pStyle w:val="ListParagraph"/>
        <w:numPr>
          <w:ilvl w:val="0"/>
          <w:numId w:val="33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Zamijenjene stare knjige novima </w:t>
      </w:r>
    </w:p>
    <w:p w14:paraId="73A797B8" w14:textId="2D4A61F3" w:rsidR="00195DFD" w:rsidRPr="00BE6887" w:rsidRDefault="00195DFD" w:rsidP="00BE6887">
      <w:pPr>
        <w:pStyle w:val="ListParagraph"/>
        <w:numPr>
          <w:ilvl w:val="0"/>
          <w:numId w:val="33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Održivost poslovanja te usluge knjižnice</w:t>
      </w:r>
    </w:p>
    <w:p w14:paraId="4D55E025" w14:textId="7284C73A" w:rsidR="00BE6887" w:rsidRPr="00BE6887" w:rsidRDefault="00BE6887" w:rsidP="00BE6887">
      <w:pPr>
        <w:pStyle w:val="ListParagraph"/>
        <w:jc w:val="both"/>
        <w:rPr>
          <w:rFonts w:ascii="Times New Roman" w:hAnsi="Times New Roman"/>
        </w:rPr>
      </w:pPr>
    </w:p>
    <w:p w14:paraId="6ADBE977" w14:textId="77777777" w:rsidR="00BE6887" w:rsidRPr="00DD7C3B" w:rsidRDefault="00BE6887" w:rsidP="00BE6887">
      <w:pPr>
        <w:pStyle w:val="ListParagraph"/>
        <w:jc w:val="both"/>
        <w:rPr>
          <w:rFonts w:ascii="Times New Roman" w:hAnsi="Times New Roman"/>
        </w:rPr>
      </w:pPr>
    </w:p>
    <w:p w14:paraId="3F4D86D2" w14:textId="25C0B354" w:rsidR="002343B4" w:rsidRDefault="002343B4" w:rsidP="00E668AE">
      <w:pPr>
        <w:rPr>
          <w:rFonts w:ascii="Times New Roman" w:hAnsi="Times New Roman" w:cs="Times New Roman"/>
          <w:b/>
          <w:sz w:val="24"/>
          <w:szCs w:val="24"/>
        </w:rPr>
      </w:pPr>
      <w:r w:rsidRPr="002343B4">
        <w:rPr>
          <w:rFonts w:ascii="Times New Roman" w:hAnsi="Times New Roman" w:cs="Times New Roman"/>
          <w:b/>
          <w:sz w:val="24"/>
          <w:szCs w:val="24"/>
        </w:rPr>
        <w:t>T</w:t>
      </w:r>
      <w:r w:rsidR="00195DFD">
        <w:rPr>
          <w:rFonts w:ascii="Times New Roman" w:hAnsi="Times New Roman" w:cs="Times New Roman"/>
          <w:b/>
          <w:sz w:val="24"/>
          <w:szCs w:val="24"/>
        </w:rPr>
        <w:t>ekući projekt T100020</w:t>
      </w:r>
      <w:r w:rsidRPr="002343B4">
        <w:rPr>
          <w:rFonts w:ascii="Times New Roman" w:hAnsi="Times New Roman" w:cs="Times New Roman"/>
          <w:b/>
          <w:sz w:val="24"/>
          <w:szCs w:val="24"/>
        </w:rPr>
        <w:t xml:space="preserve"> NABAVA UDŽBENIKA ZA UČENIKE (izvor 5.K. P631001T100016)</w:t>
      </w:r>
    </w:p>
    <w:p w14:paraId="0282EF06" w14:textId="317B311B" w:rsidR="00195DFD" w:rsidRPr="00A536B0" w:rsidRDefault="00195DFD" w:rsidP="00A536B0">
      <w:pPr>
        <w:jc w:val="both"/>
        <w:rPr>
          <w:rFonts w:ascii="Times New Roman" w:hAnsi="Times New Roman" w:cs="Times New Roman"/>
          <w:sz w:val="24"/>
          <w:szCs w:val="24"/>
        </w:rPr>
      </w:pPr>
      <w:r w:rsidRPr="002343B4">
        <w:rPr>
          <w:rFonts w:ascii="Times New Roman" w:hAnsi="Times New Roman" w:cs="Times New Roman"/>
          <w:sz w:val="24"/>
          <w:szCs w:val="24"/>
        </w:rPr>
        <w:t xml:space="preserve">Kao i do sada,  nekoliko godine unatrag, </w:t>
      </w:r>
      <w:r>
        <w:rPr>
          <w:rFonts w:ascii="Times New Roman" w:hAnsi="Times New Roman" w:cs="Times New Roman"/>
          <w:sz w:val="24"/>
          <w:szCs w:val="24"/>
        </w:rPr>
        <w:t>Općina Bistra osigurava sredstva iz svog proračuna za nabavu radnih bilježnica za učenike na području Bistre. Dok grad Zaprešić os</w:t>
      </w:r>
      <w:r w:rsidR="000E1DC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gurava sredstva za nabavu radnih materijala za učenike na području grada Zaprešića.</w:t>
      </w:r>
      <w:r w:rsidR="00A536B0">
        <w:rPr>
          <w:rFonts w:ascii="Times New Roman" w:hAnsi="Times New Roman" w:cs="Times New Roman"/>
          <w:sz w:val="24"/>
          <w:szCs w:val="24"/>
        </w:rPr>
        <w:t xml:space="preserve"> S obzirom na općenito poskupljenje radnih na ovom projektu je planirano </w:t>
      </w:r>
      <w:r w:rsidR="000E1DC0">
        <w:rPr>
          <w:rFonts w:ascii="Times New Roman" w:hAnsi="Times New Roman" w:cs="Times New Roman"/>
          <w:sz w:val="24"/>
          <w:szCs w:val="24"/>
        </w:rPr>
        <w:t>33</w:t>
      </w:r>
      <w:r w:rsidR="00A536B0">
        <w:rPr>
          <w:rFonts w:ascii="Times New Roman" w:hAnsi="Times New Roman" w:cs="Times New Roman"/>
          <w:sz w:val="24"/>
          <w:szCs w:val="24"/>
        </w:rPr>
        <w:t>.000,00 eur.</w:t>
      </w:r>
    </w:p>
    <w:p w14:paraId="78042514" w14:textId="737E9E9F" w:rsidR="002343B4" w:rsidRDefault="002343B4" w:rsidP="002343B4">
      <w:pPr>
        <w:jc w:val="both"/>
        <w:rPr>
          <w:rFonts w:ascii="Times New Roman" w:hAnsi="Times New Roman" w:cs="Times New Roman"/>
          <w:sz w:val="24"/>
          <w:szCs w:val="24"/>
        </w:rPr>
      </w:pPr>
      <w:r w:rsidRPr="002343B4">
        <w:rPr>
          <w:rFonts w:ascii="Times New Roman" w:hAnsi="Times New Roman" w:cs="Times New Roman"/>
          <w:sz w:val="24"/>
          <w:szCs w:val="24"/>
        </w:rPr>
        <w:t>Kao i do sada,  nekoliko godine unatrag, MZO</w:t>
      </w:r>
      <w:r w:rsidR="00195DFD">
        <w:rPr>
          <w:rFonts w:ascii="Times New Roman" w:hAnsi="Times New Roman" w:cs="Times New Roman"/>
          <w:sz w:val="24"/>
          <w:szCs w:val="24"/>
        </w:rPr>
        <w:t>M</w:t>
      </w:r>
      <w:r w:rsidRPr="002343B4">
        <w:rPr>
          <w:rFonts w:ascii="Times New Roman" w:hAnsi="Times New Roman" w:cs="Times New Roman"/>
          <w:sz w:val="24"/>
          <w:szCs w:val="24"/>
        </w:rPr>
        <w:t xml:space="preserve"> izdvaja sredstva za nabavu udžbenika u</w:t>
      </w:r>
      <w:r w:rsidR="00567F6B">
        <w:rPr>
          <w:rFonts w:ascii="Times New Roman" w:hAnsi="Times New Roman" w:cs="Times New Roman"/>
          <w:sz w:val="24"/>
          <w:szCs w:val="24"/>
        </w:rPr>
        <w:t xml:space="preserve">čenicima, te je procjena za </w:t>
      </w:r>
      <w:r w:rsidR="00195DFD">
        <w:rPr>
          <w:rFonts w:ascii="Times New Roman" w:hAnsi="Times New Roman" w:cs="Times New Roman"/>
          <w:sz w:val="24"/>
          <w:szCs w:val="24"/>
        </w:rPr>
        <w:t>202</w:t>
      </w:r>
      <w:r w:rsidR="000E1DC0">
        <w:rPr>
          <w:rFonts w:ascii="Times New Roman" w:hAnsi="Times New Roman" w:cs="Times New Roman"/>
          <w:sz w:val="24"/>
          <w:szCs w:val="24"/>
        </w:rPr>
        <w:t>6</w:t>
      </w:r>
      <w:r w:rsidRPr="002343B4">
        <w:rPr>
          <w:rFonts w:ascii="Times New Roman" w:hAnsi="Times New Roman" w:cs="Times New Roman"/>
          <w:sz w:val="24"/>
          <w:szCs w:val="24"/>
        </w:rPr>
        <w:t xml:space="preserve">. godinu  </w:t>
      </w:r>
      <w:r w:rsidR="000E1DC0">
        <w:rPr>
          <w:rFonts w:ascii="Times New Roman" w:hAnsi="Times New Roman" w:cs="Times New Roman"/>
          <w:sz w:val="24"/>
          <w:szCs w:val="24"/>
        </w:rPr>
        <w:t>41</w:t>
      </w:r>
      <w:r w:rsidR="00195DFD">
        <w:rPr>
          <w:rFonts w:ascii="Times New Roman" w:hAnsi="Times New Roman" w:cs="Times New Roman"/>
          <w:sz w:val="24"/>
          <w:szCs w:val="24"/>
        </w:rPr>
        <w:t>.000</w:t>
      </w:r>
      <w:r w:rsidR="00567F6B">
        <w:rPr>
          <w:rFonts w:ascii="Times New Roman" w:hAnsi="Times New Roman" w:cs="Times New Roman"/>
          <w:sz w:val="24"/>
          <w:szCs w:val="24"/>
        </w:rPr>
        <w:t>,00</w:t>
      </w:r>
      <w:r w:rsidRPr="002343B4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14EB9089" w14:textId="77777777" w:rsidR="00195DFD" w:rsidRDefault="00195DFD" w:rsidP="00195DFD">
      <w:pPr>
        <w:spacing w:line="276" w:lineRule="auto"/>
        <w:jc w:val="both"/>
        <w:rPr>
          <w:rFonts w:ascii="Times New Roman" w:eastAsia="Times New Roman" w:hAnsi="Times New Roman"/>
          <w:b/>
        </w:rPr>
      </w:pPr>
      <w:r w:rsidRPr="007D7ABF">
        <w:rPr>
          <w:rFonts w:ascii="Times New Roman" w:eastAsia="Times New Roman" w:hAnsi="Times New Roman"/>
          <w:b/>
        </w:rPr>
        <w:t>RAZLOZI ODSTUPANJA</w:t>
      </w:r>
    </w:p>
    <w:p w14:paraId="14CEC644" w14:textId="03C5DE17" w:rsidR="00195DFD" w:rsidRDefault="000E1DC0" w:rsidP="00195DF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Nema značajnijih odstupanja u odnosu na 2025.</w:t>
      </w:r>
    </w:p>
    <w:p w14:paraId="4D9AC54B" w14:textId="12C166FF" w:rsidR="00195DFD" w:rsidRDefault="00195DFD" w:rsidP="00195DFD">
      <w:pPr>
        <w:pStyle w:val="ListParagraph"/>
        <w:jc w:val="both"/>
        <w:rPr>
          <w:rFonts w:ascii="Times New Roman" w:hAnsi="Times New Roman"/>
        </w:rPr>
      </w:pPr>
    </w:p>
    <w:p w14:paraId="2098F57E" w14:textId="77777777" w:rsidR="00A536B0" w:rsidRDefault="00A536B0" w:rsidP="00195DFD">
      <w:pPr>
        <w:pStyle w:val="ListParagraph"/>
        <w:jc w:val="both"/>
        <w:rPr>
          <w:rFonts w:ascii="Times New Roman" w:hAnsi="Times New Roman"/>
        </w:rPr>
      </w:pPr>
    </w:p>
    <w:p w14:paraId="61929424" w14:textId="77777777" w:rsidR="00195DFD" w:rsidRPr="00195DFD" w:rsidRDefault="00195DFD" w:rsidP="00195DFD">
      <w:pPr>
        <w:rPr>
          <w:rFonts w:ascii="Times New Roman" w:eastAsia="Times New Roman" w:hAnsi="Times New Roman"/>
          <w:b/>
        </w:rPr>
      </w:pPr>
      <w:r w:rsidRPr="00195DFD">
        <w:rPr>
          <w:rFonts w:ascii="Times New Roman" w:eastAsia="Times New Roman" w:hAnsi="Times New Roman"/>
          <w:b/>
        </w:rPr>
        <w:t>POKAZATELJI USPJEŠNOSTI</w:t>
      </w:r>
    </w:p>
    <w:p w14:paraId="0E4C4BB7" w14:textId="58E5D93E" w:rsidR="00195DFD" w:rsidRDefault="00195DFD" w:rsidP="00195DF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Svaki učenik ima pravo na besplatno osnovno obrazovanje, pa MZOM omogućava svakom učeniku potrebni udžbenik</w:t>
      </w:r>
    </w:p>
    <w:p w14:paraId="04CC04E8" w14:textId="77777777" w:rsidR="000E1DC0" w:rsidRPr="000E1DC0" w:rsidRDefault="000E1DC0" w:rsidP="000E1DC0">
      <w:pPr>
        <w:ind w:left="360"/>
        <w:jc w:val="both"/>
        <w:rPr>
          <w:rFonts w:ascii="Times New Roman" w:hAnsi="Times New Roman"/>
        </w:rPr>
      </w:pPr>
    </w:p>
    <w:p w14:paraId="700F1564" w14:textId="77777777" w:rsidR="00195DFD" w:rsidRPr="00195DFD" w:rsidRDefault="00195DFD" w:rsidP="00195DFD">
      <w:pPr>
        <w:pStyle w:val="ListParagraph"/>
        <w:jc w:val="both"/>
        <w:rPr>
          <w:rFonts w:ascii="Times New Roman" w:hAnsi="Times New Roman"/>
        </w:rPr>
      </w:pPr>
    </w:p>
    <w:p w14:paraId="520F76FC" w14:textId="77777777" w:rsidR="002343B4" w:rsidRPr="002343B4" w:rsidRDefault="002343B4" w:rsidP="002343B4">
      <w:pPr>
        <w:pStyle w:val="NoSpacing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343B4">
        <w:rPr>
          <w:rFonts w:ascii="Times New Roman" w:hAnsi="Times New Roman" w:cs="Times New Roman"/>
          <w:b/>
          <w:sz w:val="24"/>
          <w:szCs w:val="24"/>
        </w:rPr>
        <w:t>6. Izvještaj o postignutim ciljevima i rezultatima programa temeljenim na pokazateljima uspješnosti iz nadležnosti proračunskog korisnika u prethodnoj godini</w:t>
      </w:r>
    </w:p>
    <w:p w14:paraId="3654922A" w14:textId="77777777" w:rsidR="002343B4" w:rsidRPr="002343B4" w:rsidRDefault="002343B4" w:rsidP="002343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5782F52" w14:textId="728549B0" w:rsidR="002343B4" w:rsidRPr="002343B4" w:rsidRDefault="002343B4" w:rsidP="002343B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43B4">
        <w:rPr>
          <w:rFonts w:ascii="Times New Roman" w:hAnsi="Times New Roman" w:cs="Times New Roman"/>
          <w:sz w:val="24"/>
          <w:szCs w:val="24"/>
        </w:rPr>
        <w:t xml:space="preserve">Nastavnu godinu </w:t>
      </w:r>
      <w:r w:rsidR="00A536B0">
        <w:rPr>
          <w:rFonts w:ascii="Times New Roman" w:hAnsi="Times New Roman" w:cs="Times New Roman"/>
          <w:sz w:val="24"/>
          <w:szCs w:val="24"/>
        </w:rPr>
        <w:t>202</w:t>
      </w:r>
      <w:r w:rsidR="000E1DC0">
        <w:rPr>
          <w:rFonts w:ascii="Times New Roman" w:hAnsi="Times New Roman" w:cs="Times New Roman"/>
          <w:sz w:val="24"/>
          <w:szCs w:val="24"/>
        </w:rPr>
        <w:t>4</w:t>
      </w:r>
      <w:r w:rsidR="00A536B0">
        <w:rPr>
          <w:rFonts w:ascii="Times New Roman" w:hAnsi="Times New Roman" w:cs="Times New Roman"/>
          <w:sz w:val="24"/>
          <w:szCs w:val="24"/>
        </w:rPr>
        <w:t>/202</w:t>
      </w:r>
      <w:r w:rsidR="000E1DC0">
        <w:rPr>
          <w:rFonts w:ascii="Times New Roman" w:hAnsi="Times New Roman" w:cs="Times New Roman"/>
          <w:sz w:val="24"/>
          <w:szCs w:val="24"/>
        </w:rPr>
        <w:t>5</w:t>
      </w:r>
      <w:r w:rsidRPr="002343B4">
        <w:rPr>
          <w:rFonts w:ascii="Times New Roman" w:hAnsi="Times New Roman" w:cs="Times New Roman"/>
          <w:sz w:val="24"/>
          <w:szCs w:val="24"/>
        </w:rPr>
        <w:t xml:space="preserve">. uspješno su završili svi učenici škole </w:t>
      </w:r>
      <w:r w:rsidR="001804C8">
        <w:rPr>
          <w:rFonts w:ascii="Times New Roman" w:hAnsi="Times New Roman" w:cs="Times New Roman"/>
          <w:sz w:val="24"/>
          <w:szCs w:val="24"/>
        </w:rPr>
        <w:t>587.</w:t>
      </w:r>
    </w:p>
    <w:p w14:paraId="5E8EF93C" w14:textId="77777777" w:rsidR="002343B4" w:rsidRPr="006D2190" w:rsidRDefault="002343B4" w:rsidP="002343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C4CA3" w14:textId="4DD5C4A1" w:rsidR="002343B4" w:rsidRPr="006D2190" w:rsidRDefault="00567F6B" w:rsidP="002343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školskoj godini  </w:t>
      </w:r>
      <w:r w:rsidR="00A536B0">
        <w:rPr>
          <w:rFonts w:ascii="Times New Roman" w:hAnsi="Times New Roman" w:cs="Times New Roman"/>
          <w:sz w:val="24"/>
          <w:szCs w:val="24"/>
        </w:rPr>
        <w:t>202</w:t>
      </w:r>
      <w:r w:rsidR="000E1DC0">
        <w:rPr>
          <w:rFonts w:ascii="Times New Roman" w:hAnsi="Times New Roman" w:cs="Times New Roman"/>
          <w:sz w:val="24"/>
          <w:szCs w:val="24"/>
        </w:rPr>
        <w:t>4</w:t>
      </w:r>
      <w:r w:rsidR="00A536B0">
        <w:rPr>
          <w:rFonts w:ascii="Times New Roman" w:hAnsi="Times New Roman" w:cs="Times New Roman"/>
          <w:sz w:val="24"/>
          <w:szCs w:val="24"/>
        </w:rPr>
        <w:t>./202</w:t>
      </w:r>
      <w:r w:rsidR="000E1DC0">
        <w:rPr>
          <w:rFonts w:ascii="Times New Roman" w:hAnsi="Times New Roman" w:cs="Times New Roman"/>
          <w:sz w:val="24"/>
          <w:szCs w:val="24"/>
        </w:rPr>
        <w:t>5</w:t>
      </w:r>
      <w:r w:rsidR="002343B4" w:rsidRPr="006D2190">
        <w:rPr>
          <w:rFonts w:ascii="Times New Roman" w:hAnsi="Times New Roman" w:cs="Times New Roman"/>
          <w:sz w:val="24"/>
          <w:szCs w:val="24"/>
        </w:rPr>
        <w:t xml:space="preserve">. godine nastavili smo rad pomoćnika u nastavi - projekat </w:t>
      </w:r>
      <w:r w:rsidR="00A536B0">
        <w:rPr>
          <w:rFonts w:ascii="Times New Roman" w:hAnsi="Times New Roman" w:cs="Times New Roman"/>
          <w:sz w:val="24"/>
          <w:szCs w:val="24"/>
        </w:rPr>
        <w:t>„Prsten potpore V</w:t>
      </w:r>
      <w:r w:rsidR="00A31EEE">
        <w:rPr>
          <w:rFonts w:ascii="Times New Roman" w:hAnsi="Times New Roman" w:cs="Times New Roman"/>
          <w:sz w:val="24"/>
          <w:szCs w:val="24"/>
        </w:rPr>
        <w:t>I</w:t>
      </w:r>
      <w:r w:rsidR="000E1DC0">
        <w:rPr>
          <w:rFonts w:ascii="Times New Roman" w:hAnsi="Times New Roman" w:cs="Times New Roman"/>
          <w:sz w:val="24"/>
          <w:szCs w:val="24"/>
        </w:rPr>
        <w:t>I</w:t>
      </w:r>
      <w:r w:rsidR="002343B4" w:rsidRPr="006D2190">
        <w:rPr>
          <w:rFonts w:ascii="Times New Roman" w:hAnsi="Times New Roman" w:cs="Times New Roman"/>
          <w:sz w:val="24"/>
          <w:szCs w:val="24"/>
        </w:rPr>
        <w:t xml:space="preserve">“ za </w:t>
      </w:r>
      <w:r w:rsidR="001804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učenika, za školsku godinu 202</w:t>
      </w:r>
      <w:r w:rsidR="001804C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804C8">
        <w:rPr>
          <w:rFonts w:ascii="Times New Roman" w:hAnsi="Times New Roman" w:cs="Times New Roman"/>
          <w:sz w:val="24"/>
          <w:szCs w:val="24"/>
        </w:rPr>
        <w:t>5</w:t>
      </w:r>
      <w:r w:rsidR="002343B4" w:rsidRPr="006D2190">
        <w:rPr>
          <w:rFonts w:ascii="Times New Roman" w:hAnsi="Times New Roman" w:cs="Times New Roman"/>
          <w:sz w:val="24"/>
          <w:szCs w:val="24"/>
        </w:rPr>
        <w:t>. Cilj nam je olakšati integraciju učenika s teškoćama u razvoju, kako bi se unaprijedila kvaliteta njihovog školovanja u redovnoj osnovnoj školi.</w:t>
      </w:r>
    </w:p>
    <w:p w14:paraId="53B8A844" w14:textId="400E80AA" w:rsidR="00A31EEE" w:rsidRDefault="00A31EEE" w:rsidP="002343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804C8">
        <w:rPr>
          <w:rFonts w:ascii="Times New Roman" w:hAnsi="Times New Roman" w:cs="Times New Roman"/>
          <w:sz w:val="24"/>
          <w:szCs w:val="24"/>
        </w:rPr>
        <w:t xml:space="preserve"> 2025</w:t>
      </w:r>
      <w:r w:rsidR="00567F6B">
        <w:rPr>
          <w:rFonts w:ascii="Times New Roman" w:hAnsi="Times New Roman" w:cs="Times New Roman"/>
          <w:sz w:val="24"/>
          <w:szCs w:val="24"/>
        </w:rPr>
        <w:t xml:space="preserve">. </w:t>
      </w:r>
      <w:r w:rsidR="001804C8">
        <w:rPr>
          <w:rFonts w:ascii="Times New Roman" w:hAnsi="Times New Roman" w:cs="Times New Roman"/>
          <w:sz w:val="24"/>
          <w:szCs w:val="24"/>
        </w:rPr>
        <w:t>dobivena</w:t>
      </w:r>
      <w:r w:rsidR="00567F6B">
        <w:rPr>
          <w:rFonts w:ascii="Times New Roman" w:hAnsi="Times New Roman" w:cs="Times New Roman"/>
          <w:sz w:val="24"/>
          <w:szCs w:val="24"/>
        </w:rPr>
        <w:t xml:space="preserve"> je </w:t>
      </w:r>
      <w:r w:rsidR="001804C8">
        <w:rPr>
          <w:rFonts w:ascii="Times New Roman" w:hAnsi="Times New Roman" w:cs="Times New Roman"/>
          <w:sz w:val="24"/>
          <w:szCs w:val="24"/>
        </w:rPr>
        <w:t>suglasnost o</w:t>
      </w:r>
      <w:r w:rsidR="00567F6B">
        <w:rPr>
          <w:rFonts w:ascii="Times New Roman" w:hAnsi="Times New Roman" w:cs="Times New Roman"/>
          <w:sz w:val="24"/>
          <w:szCs w:val="24"/>
        </w:rPr>
        <w:t>d MZO</w:t>
      </w:r>
      <w:r>
        <w:rPr>
          <w:rFonts w:ascii="Times New Roman" w:hAnsi="Times New Roman" w:cs="Times New Roman"/>
          <w:sz w:val="24"/>
          <w:szCs w:val="24"/>
        </w:rPr>
        <w:t>M</w:t>
      </w:r>
      <w:r w:rsidR="00567F6B">
        <w:rPr>
          <w:rFonts w:ascii="Times New Roman" w:hAnsi="Times New Roman" w:cs="Times New Roman"/>
          <w:sz w:val="24"/>
          <w:szCs w:val="24"/>
        </w:rPr>
        <w:t xml:space="preserve">-a </w:t>
      </w:r>
      <w:r w:rsidR="001804C8">
        <w:rPr>
          <w:rFonts w:ascii="Times New Roman" w:hAnsi="Times New Roman" w:cs="Times New Roman"/>
          <w:sz w:val="24"/>
          <w:szCs w:val="24"/>
        </w:rPr>
        <w:t>za zapošljavanje na neodređeno nepuno radno vrijeme.</w:t>
      </w:r>
    </w:p>
    <w:p w14:paraId="38747C6F" w14:textId="48C8A3A5" w:rsidR="00A31EEE" w:rsidRDefault="00A31EEE" w:rsidP="002343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sudjeluje na raznim natjecanjima, te sufinancira troškove (materijal, prijevoz i dnevnice pratitelja. U nastavku ostvareni rezultati na natjecanjima u 202</w:t>
      </w:r>
      <w:r w:rsidR="006B64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6B64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šk. Godinu.</w:t>
      </w:r>
    </w:p>
    <w:p w14:paraId="48F77554" w14:textId="77777777" w:rsidR="006B641D" w:rsidRPr="00BE0104" w:rsidRDefault="006B641D" w:rsidP="006B641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Nagrađeni učenici i učenice koji su postigli izvrsne rezultate na školskim, županijskim i državnim natjecanjima</w:t>
      </w:r>
    </w:p>
    <w:p w14:paraId="585CFCE4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Frano Lolić, 7.a</w:t>
      </w:r>
    </w:p>
    <w:p w14:paraId="025EADD1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Tehnička kultura </w:t>
      </w:r>
      <w:r w:rsidRPr="00BE0104">
        <w:rPr>
          <w:rFonts w:ascii="Times New Roman" w:hAnsi="Times New Roman" w:cs="Times New Roman"/>
          <w:sz w:val="18"/>
          <w:szCs w:val="18"/>
        </w:rPr>
        <w:t>– županijsko natjecanje - 4. mjesto</w:t>
      </w:r>
    </w:p>
    <w:p w14:paraId="053EEF7D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Katica Pejakić</w:t>
      </w:r>
    </w:p>
    <w:p w14:paraId="5A76499B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6F29CD0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Engleski jezik </w:t>
      </w:r>
      <w:r w:rsidRPr="00BE0104">
        <w:rPr>
          <w:rFonts w:ascii="Times New Roman" w:hAnsi="Times New Roman" w:cs="Times New Roman"/>
          <w:sz w:val="18"/>
          <w:szCs w:val="18"/>
        </w:rPr>
        <w:t>– županijsko natjecanje - 7. mjesto</w:t>
      </w:r>
    </w:p>
    <w:p w14:paraId="24769621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Vesna Farac</w:t>
      </w:r>
    </w:p>
    <w:p w14:paraId="746A3D29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AB9518C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Geografija </w:t>
      </w:r>
      <w:r w:rsidRPr="00BE0104">
        <w:rPr>
          <w:rFonts w:ascii="Times New Roman" w:hAnsi="Times New Roman" w:cs="Times New Roman"/>
          <w:sz w:val="18"/>
          <w:szCs w:val="18"/>
        </w:rPr>
        <w:t>– županijsko natjecanje – 7. mjesto</w:t>
      </w:r>
    </w:p>
    <w:p w14:paraId="227A20E2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Valentina Katalinić</w:t>
      </w:r>
    </w:p>
    <w:p w14:paraId="424C3A58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Jakov Konosić, 4.d</w:t>
      </w:r>
    </w:p>
    <w:p w14:paraId="01671D4F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SUDOKU </w:t>
      </w:r>
      <w:r w:rsidRPr="00BE0104">
        <w:rPr>
          <w:rFonts w:ascii="Times New Roman" w:hAnsi="Times New Roman" w:cs="Times New Roman"/>
          <w:sz w:val="18"/>
          <w:szCs w:val="18"/>
        </w:rPr>
        <w:t>- vještine rješavanja logičkih i problemskih zadataka</w:t>
      </w:r>
    </w:p>
    <w:p w14:paraId="6BDC2348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sz w:val="18"/>
          <w:szCs w:val="18"/>
        </w:rPr>
        <w:t>županijsko natjecanje - 1. mjesto</w:t>
      </w:r>
    </w:p>
    <w:p w14:paraId="77427B36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Lana Strmen-Dvorski</w:t>
      </w:r>
    </w:p>
    <w:p w14:paraId="4C7DCE50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</w:p>
    <w:p w14:paraId="1160AB1B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Matematika </w:t>
      </w:r>
      <w:r w:rsidRPr="00BE0104">
        <w:rPr>
          <w:rFonts w:ascii="Times New Roman" w:hAnsi="Times New Roman" w:cs="Times New Roman"/>
          <w:sz w:val="18"/>
          <w:szCs w:val="18"/>
        </w:rPr>
        <w:t>– županijsko natjecanje - 5. mjesto</w:t>
      </w:r>
    </w:p>
    <w:p w14:paraId="4490EEB2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Lana Strmen-Dvorski</w:t>
      </w:r>
    </w:p>
    <w:p w14:paraId="0721EBDF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</w:p>
    <w:p w14:paraId="3B628F3F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</w:p>
    <w:p w14:paraId="4F1E376E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Klokan bez granica </w:t>
      </w:r>
      <w:r w:rsidRPr="00BE0104">
        <w:rPr>
          <w:rFonts w:ascii="Times New Roman" w:hAnsi="Times New Roman" w:cs="Times New Roman"/>
          <w:sz w:val="18"/>
          <w:szCs w:val="18"/>
        </w:rPr>
        <w:t>- međunarodno matematičko natjecanje - unutar 10% najboljih učenika u državi</w:t>
      </w:r>
    </w:p>
    <w:p w14:paraId="5541651B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Lana Strmen-Dvorski</w:t>
      </w:r>
    </w:p>
    <w:p w14:paraId="48D09719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</w:p>
    <w:p w14:paraId="05416F34" w14:textId="77777777" w:rsidR="006B641D" w:rsidRPr="00BE0104" w:rsidRDefault="006B641D" w:rsidP="006B641D">
      <w:pPr>
        <w:ind w:left="708" w:firstLine="708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Vinko Medvidović, 5.a</w:t>
      </w:r>
    </w:p>
    <w:p w14:paraId="3A53DE8E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E8DBE0F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Geografija </w:t>
      </w:r>
      <w:r w:rsidRPr="00BE0104">
        <w:rPr>
          <w:rFonts w:ascii="Times New Roman" w:hAnsi="Times New Roman" w:cs="Times New Roman"/>
          <w:sz w:val="18"/>
          <w:szCs w:val="18"/>
        </w:rPr>
        <w:t>– županijsko natjecanje – 6. mjesto</w:t>
      </w:r>
    </w:p>
    <w:p w14:paraId="5EC1226F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Đurđa Šobot</w:t>
      </w:r>
    </w:p>
    <w:p w14:paraId="3252E620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Tehnička kultura </w:t>
      </w:r>
      <w:r w:rsidRPr="00BE0104">
        <w:rPr>
          <w:rFonts w:ascii="Times New Roman" w:hAnsi="Times New Roman" w:cs="Times New Roman"/>
          <w:sz w:val="18"/>
          <w:szCs w:val="18"/>
        </w:rPr>
        <w:t>– županijsko natjecanje – 7. mjesto</w:t>
      </w:r>
    </w:p>
    <w:p w14:paraId="31531F62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Katica Pejakić</w:t>
      </w:r>
    </w:p>
    <w:p w14:paraId="5CE7D08F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Tamara Malovec, 7.c</w:t>
      </w:r>
    </w:p>
    <w:p w14:paraId="4438F59C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8333E95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Geografija </w:t>
      </w:r>
      <w:r w:rsidRPr="00BE0104">
        <w:rPr>
          <w:rFonts w:ascii="Times New Roman" w:hAnsi="Times New Roman" w:cs="Times New Roman"/>
          <w:sz w:val="18"/>
          <w:szCs w:val="18"/>
        </w:rPr>
        <w:t>– županijsko natjecanje – 3. mjesto</w:t>
      </w:r>
    </w:p>
    <w:p w14:paraId="40F4BCF6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Valentina Katalinić</w:t>
      </w:r>
    </w:p>
    <w:p w14:paraId="0801F340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SUDOKU </w:t>
      </w:r>
      <w:r w:rsidRPr="00BE0104">
        <w:rPr>
          <w:rFonts w:ascii="Times New Roman" w:hAnsi="Times New Roman" w:cs="Times New Roman"/>
          <w:sz w:val="18"/>
          <w:szCs w:val="18"/>
        </w:rPr>
        <w:t>- vještine rješavanja logičkih i problemskih zadataka</w:t>
      </w:r>
    </w:p>
    <w:p w14:paraId="4DDD9579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sz w:val="18"/>
          <w:szCs w:val="18"/>
        </w:rPr>
        <w:t xml:space="preserve"> županijsko natjecanje – 10. mjesto</w:t>
      </w:r>
    </w:p>
    <w:p w14:paraId="48BC17C7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Božica Šaban</w:t>
      </w:r>
    </w:p>
    <w:p w14:paraId="72E8F871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Franjo Medvidović, 7.a</w:t>
      </w:r>
    </w:p>
    <w:p w14:paraId="6E900E5E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Tehnička kultura</w:t>
      </w:r>
      <w:r w:rsidRPr="00BE0104">
        <w:rPr>
          <w:rFonts w:ascii="Times New Roman" w:hAnsi="Times New Roman" w:cs="Times New Roman"/>
          <w:sz w:val="18"/>
          <w:szCs w:val="18"/>
        </w:rPr>
        <w:t xml:space="preserve"> – županijsko natjecanje – 2. mjesto</w:t>
      </w:r>
    </w:p>
    <w:p w14:paraId="27842E27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</w:t>
      </w:r>
      <w:r>
        <w:rPr>
          <w:rFonts w:ascii="Times New Roman" w:hAnsi="Times New Roman" w:cs="Times New Roman"/>
          <w:sz w:val="18"/>
          <w:szCs w:val="18"/>
          <w:u w:val="single"/>
        </w:rPr>
        <w:t>n</w:t>
      </w:r>
      <w:r w:rsidRPr="00BE0104">
        <w:rPr>
          <w:rFonts w:ascii="Times New Roman" w:hAnsi="Times New Roman" w:cs="Times New Roman"/>
          <w:sz w:val="18"/>
          <w:szCs w:val="18"/>
          <w:u w:val="single"/>
        </w:rPr>
        <w:t>torica: Katica Pejakić</w:t>
      </w:r>
    </w:p>
    <w:p w14:paraId="14EB4757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Matija Bedek, 8.c</w:t>
      </w:r>
    </w:p>
    <w:p w14:paraId="211C9EC9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</w:p>
    <w:p w14:paraId="6204581D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Tehnička kultura</w:t>
      </w:r>
      <w:r w:rsidRPr="00BE0104">
        <w:rPr>
          <w:rFonts w:ascii="Times New Roman" w:hAnsi="Times New Roman" w:cs="Times New Roman"/>
          <w:sz w:val="18"/>
          <w:szCs w:val="18"/>
        </w:rPr>
        <w:t xml:space="preserve"> – županijsko natjecanje – 3. mjesto</w:t>
      </w:r>
    </w:p>
    <w:p w14:paraId="5BB53B3B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Katica Pejakić</w:t>
      </w:r>
    </w:p>
    <w:p w14:paraId="52AE3973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Rafaela Car, 6.c</w:t>
      </w:r>
    </w:p>
    <w:p w14:paraId="00DEC3A7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Tehnička kultura</w:t>
      </w:r>
      <w:r w:rsidRPr="00BE0104">
        <w:rPr>
          <w:rFonts w:ascii="Times New Roman" w:hAnsi="Times New Roman" w:cs="Times New Roman"/>
          <w:sz w:val="18"/>
          <w:szCs w:val="18"/>
        </w:rPr>
        <w:t xml:space="preserve"> – županijsko natjecanje – 6. mjesto</w:t>
      </w:r>
    </w:p>
    <w:p w14:paraId="7D048D18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Katica Pejakić</w:t>
      </w:r>
    </w:p>
    <w:p w14:paraId="32A5D119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Noa Kostelac, 7.a</w:t>
      </w:r>
    </w:p>
    <w:p w14:paraId="1E53895F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</w:p>
    <w:p w14:paraId="05C9BA76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sz w:val="18"/>
          <w:szCs w:val="18"/>
        </w:rPr>
        <w:t>Geografija – županijsko natjecanje – 6. mjesto</w:t>
      </w:r>
    </w:p>
    <w:p w14:paraId="2702F625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Valentina Katalinić</w:t>
      </w:r>
    </w:p>
    <w:p w14:paraId="37A9A28A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Mihael Lasić, 8.c</w:t>
      </w:r>
    </w:p>
    <w:p w14:paraId="01CD4B59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Tehnička kultura</w:t>
      </w:r>
      <w:r w:rsidRPr="00BE0104">
        <w:rPr>
          <w:rFonts w:ascii="Times New Roman" w:hAnsi="Times New Roman" w:cs="Times New Roman"/>
          <w:sz w:val="18"/>
          <w:szCs w:val="18"/>
        </w:rPr>
        <w:t xml:space="preserve"> – županijsko natjecanje – 8. mjesto</w:t>
      </w:r>
    </w:p>
    <w:p w14:paraId="3BD04630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Katica Pejakić</w:t>
      </w:r>
    </w:p>
    <w:p w14:paraId="40216366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Julija Lacković, 7.c </w:t>
      </w:r>
    </w:p>
    <w:p w14:paraId="5BEF273B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Crveni križ</w:t>
      </w:r>
      <w:r w:rsidRPr="00BE0104">
        <w:rPr>
          <w:rFonts w:ascii="Times New Roman" w:hAnsi="Times New Roman" w:cs="Times New Roman"/>
          <w:sz w:val="18"/>
          <w:szCs w:val="18"/>
        </w:rPr>
        <w:t xml:space="preserve"> – međužupanijsko ekipno natjecanje – 3. mjesto</w:t>
      </w:r>
    </w:p>
    <w:p w14:paraId="00C0E0D9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Mentor: Matija Opašić</w:t>
      </w:r>
    </w:p>
    <w:p w14:paraId="027E9337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hAnsi="Times New Roman" w:cs="Times New Roman"/>
          <w:b/>
          <w:bCs/>
          <w:sz w:val="18"/>
          <w:szCs w:val="18"/>
        </w:rPr>
        <w:t>u</w:t>
      </w: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tsal </w:t>
      </w:r>
      <w:r w:rsidRPr="00BE0104">
        <w:rPr>
          <w:rFonts w:ascii="Times New Roman" w:hAnsi="Times New Roman" w:cs="Times New Roman"/>
          <w:sz w:val="18"/>
          <w:szCs w:val="18"/>
        </w:rPr>
        <w:t>– županijsko ekipno natjecanje - 5. mjesto</w:t>
      </w:r>
    </w:p>
    <w:p w14:paraId="4CE2692A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Mentor: Oliver Faber</w:t>
      </w:r>
    </w:p>
    <w:p w14:paraId="24E960D6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Crveni križ</w:t>
      </w:r>
      <w:r w:rsidRPr="00BE0104">
        <w:rPr>
          <w:rFonts w:ascii="Times New Roman" w:hAnsi="Times New Roman" w:cs="Times New Roman"/>
          <w:sz w:val="18"/>
          <w:szCs w:val="18"/>
        </w:rPr>
        <w:t xml:space="preserve"> – međužupanijsko ekipno natjecanje – 3. mjesto</w:t>
      </w:r>
    </w:p>
    <w:p w14:paraId="2834C48A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B64B0F6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Nia Gudiček, 8.a </w:t>
      </w:r>
    </w:p>
    <w:p w14:paraId="30E58424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Ana Bajzec, 8.d</w:t>
      </w:r>
    </w:p>
    <w:p w14:paraId="700B2A73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Nikolina Jajalo, 8.c</w:t>
      </w:r>
    </w:p>
    <w:p w14:paraId="776861A7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lastRenderedPageBreak/>
        <w:t>Franjo Medvidović, 7.a</w:t>
      </w:r>
    </w:p>
    <w:p w14:paraId="7A7748D0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Jakov Milčić, 7.c</w:t>
      </w:r>
    </w:p>
    <w:p w14:paraId="4D314B39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Mentor: Matija Opašić</w:t>
      </w:r>
    </w:p>
    <w:p w14:paraId="771FA6B1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Sportska natjecanja</w:t>
      </w:r>
    </w:p>
    <w:p w14:paraId="144ABE1A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26BB135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Badminton </w:t>
      </w:r>
      <w:r w:rsidRPr="00BE0104">
        <w:rPr>
          <w:rFonts w:ascii="Times New Roman" w:hAnsi="Times New Roman" w:cs="Times New Roman"/>
          <w:sz w:val="18"/>
          <w:szCs w:val="18"/>
        </w:rPr>
        <w:t>– županijsko ekipno natjecanje - 2. mjesto</w:t>
      </w:r>
    </w:p>
    <w:p w14:paraId="4879F5DA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Leon Šimunković, 8.b</w:t>
      </w:r>
    </w:p>
    <w:p w14:paraId="09D97D7F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Marko Bat, 8.b</w:t>
      </w:r>
    </w:p>
    <w:p w14:paraId="77B027AE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Jakov Žiljak, 8.d</w:t>
      </w:r>
    </w:p>
    <w:p w14:paraId="3BEF4768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Futsal </w:t>
      </w:r>
      <w:r w:rsidRPr="00BE0104">
        <w:rPr>
          <w:rFonts w:ascii="Times New Roman" w:hAnsi="Times New Roman" w:cs="Times New Roman"/>
          <w:sz w:val="18"/>
          <w:szCs w:val="18"/>
        </w:rPr>
        <w:t>– županijsko ekipno natjecanje - 5. mjesto</w:t>
      </w:r>
    </w:p>
    <w:p w14:paraId="65932ABC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9DB52D9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Marija Lešnjak, 6.b</w:t>
      </w:r>
    </w:p>
    <w:p w14:paraId="4E0645E4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Lana Vodopija, 6.d</w:t>
      </w:r>
    </w:p>
    <w:p w14:paraId="61B42DB8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Mia Mamić, 7.b</w:t>
      </w:r>
    </w:p>
    <w:p w14:paraId="584AC947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Lea Poljak, 7.b</w:t>
      </w:r>
    </w:p>
    <w:p w14:paraId="4818960A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Dina Špoljar, 8.b</w:t>
      </w:r>
    </w:p>
    <w:p w14:paraId="7240D106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Vanesa Lončarić, 8.d </w:t>
      </w:r>
    </w:p>
    <w:p w14:paraId="3B9FD9C0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Maja Brezec, 8.d</w:t>
      </w:r>
    </w:p>
    <w:p w14:paraId="7E717D47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Ana Babić, 8.a</w:t>
      </w:r>
    </w:p>
    <w:p w14:paraId="62E00786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Laura Trlin, 8.b</w:t>
      </w:r>
    </w:p>
    <w:p w14:paraId="478D8DE6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Mentor: Oliver Faber</w:t>
      </w:r>
    </w:p>
    <w:p w14:paraId="1C8991D0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HIPPO </w:t>
      </w:r>
      <w:r w:rsidRPr="00BE0104">
        <w:rPr>
          <w:rFonts w:ascii="Times New Roman" w:hAnsi="Times New Roman" w:cs="Times New Roman"/>
          <w:sz w:val="18"/>
          <w:szCs w:val="18"/>
        </w:rPr>
        <w:t>- međunarodno natjecanje iz engleskog jezika - unutar 10% najboljih učenika u državi</w:t>
      </w:r>
    </w:p>
    <w:p w14:paraId="64ABA98F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Tristan Kljajić Brozina, 4.b</w:t>
      </w:r>
    </w:p>
    <w:p w14:paraId="2894BA5A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Marina Majzec</w:t>
      </w:r>
    </w:p>
    <w:p w14:paraId="6CBDDBA5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Karla Drviš, 7.a</w:t>
      </w:r>
    </w:p>
    <w:p w14:paraId="4AA037AF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Vesna Farac</w:t>
      </w:r>
    </w:p>
    <w:p w14:paraId="7F852064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Klokan bez granica </w:t>
      </w:r>
      <w:r w:rsidRPr="00BE0104">
        <w:rPr>
          <w:rFonts w:ascii="Times New Roman" w:hAnsi="Times New Roman" w:cs="Times New Roman"/>
          <w:sz w:val="18"/>
          <w:szCs w:val="18"/>
        </w:rPr>
        <w:t>- međunarodno matematičko natjecanje - unutar 10% najboljih učenika u državi</w:t>
      </w:r>
    </w:p>
    <w:p w14:paraId="3138AB25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Noel Gudiček, 2.a</w:t>
      </w:r>
    </w:p>
    <w:p w14:paraId="660A6602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Sandra Škrlin</w:t>
      </w:r>
    </w:p>
    <w:p w14:paraId="37F84414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Vito Andraka Milinović, 2.d</w:t>
      </w:r>
    </w:p>
    <w:p w14:paraId="4A587594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Ivana Radić</w:t>
      </w:r>
    </w:p>
    <w:p w14:paraId="3EA37F17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Nika Car, 2.c</w:t>
      </w:r>
    </w:p>
    <w:p w14:paraId="214F6468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Sandra Brezec</w:t>
      </w:r>
    </w:p>
    <w:p w14:paraId="7DCBB575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Šimun Lukšić, 4.c</w:t>
      </w:r>
    </w:p>
    <w:p w14:paraId="0AFD34E1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Kristina Pismar</w:t>
      </w:r>
    </w:p>
    <w:p w14:paraId="2EE25A74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Tristan Kljajić Brozina, 4.b</w:t>
      </w:r>
    </w:p>
    <w:p w14:paraId="3CB4EF41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lastRenderedPageBreak/>
        <w:t>Mentorica: Gabrijela Kleščić</w:t>
      </w:r>
    </w:p>
    <w:p w14:paraId="044B65A9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 xml:space="preserve">SUDOKU </w:t>
      </w:r>
      <w:r w:rsidRPr="00BE0104">
        <w:rPr>
          <w:rFonts w:ascii="Times New Roman" w:hAnsi="Times New Roman" w:cs="Times New Roman"/>
          <w:sz w:val="18"/>
          <w:szCs w:val="18"/>
        </w:rPr>
        <w:t>- vještine rješavanja logičkih i problemskih zadataka</w:t>
      </w:r>
    </w:p>
    <w:p w14:paraId="5B87BE17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</w:rPr>
      </w:pPr>
      <w:r w:rsidRPr="00BE0104">
        <w:rPr>
          <w:rFonts w:ascii="Times New Roman" w:hAnsi="Times New Roman" w:cs="Times New Roman"/>
          <w:sz w:val="18"/>
          <w:szCs w:val="18"/>
        </w:rPr>
        <w:t>državno natjecanje - 5. mjesto</w:t>
      </w:r>
    </w:p>
    <w:p w14:paraId="01944CF4" w14:textId="77777777" w:rsidR="006B641D" w:rsidRPr="00BE0104" w:rsidRDefault="006B641D" w:rsidP="006B641D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Ela Špoljar, 7.b</w:t>
      </w:r>
    </w:p>
    <w:p w14:paraId="3158E2E4" w14:textId="77777777" w:rsidR="006B641D" w:rsidRPr="00BE0104" w:rsidRDefault="006B641D" w:rsidP="006B641D">
      <w:pPr>
        <w:rPr>
          <w:rFonts w:ascii="Times New Roman" w:hAnsi="Times New Roman" w:cs="Times New Roman"/>
          <w:sz w:val="18"/>
          <w:szCs w:val="18"/>
          <w:u w:val="single"/>
        </w:rPr>
      </w:pPr>
      <w:r w:rsidRPr="00BE0104">
        <w:rPr>
          <w:rFonts w:ascii="Times New Roman" w:hAnsi="Times New Roman" w:cs="Times New Roman"/>
          <w:sz w:val="18"/>
          <w:szCs w:val="18"/>
          <w:u w:val="single"/>
        </w:rPr>
        <w:t>Mentorica: Božica Šaban</w:t>
      </w:r>
    </w:p>
    <w:p w14:paraId="3A050BC9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Sportašica generacije:     Ana Babić, 8.a</w:t>
      </w:r>
    </w:p>
    <w:p w14:paraId="6EA203E2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Sportaš generacije:    Leon Šimunković, 8.b</w:t>
      </w:r>
    </w:p>
    <w:p w14:paraId="587BDFCC" w14:textId="77777777" w:rsidR="006B641D" w:rsidRPr="00BE0104" w:rsidRDefault="006B641D" w:rsidP="006B641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BE0104">
        <w:rPr>
          <w:rFonts w:ascii="Times New Roman" w:hAnsi="Times New Roman" w:cs="Times New Roman"/>
          <w:b/>
          <w:bCs/>
          <w:sz w:val="18"/>
          <w:szCs w:val="18"/>
        </w:rPr>
        <w:t>Učenica generacije:    Ana Bajzec, 8.d</w:t>
      </w:r>
    </w:p>
    <w:p w14:paraId="7E42AC05" w14:textId="77777777" w:rsidR="00516E03" w:rsidRDefault="00516E03" w:rsidP="002343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42F8ED" w14:textId="0EC17145" w:rsidR="00043BD8" w:rsidRDefault="00043BD8" w:rsidP="002343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3D69">
        <w:rPr>
          <w:rFonts w:ascii="Times New Roman" w:hAnsi="Times New Roman" w:cs="Times New Roman"/>
          <w:sz w:val="24"/>
          <w:szCs w:val="24"/>
        </w:rPr>
        <w:t>Ravnatelj</w:t>
      </w:r>
    </w:p>
    <w:p w14:paraId="7092E8FF" w14:textId="3D0C4438" w:rsidR="00043BD8" w:rsidRPr="006D2190" w:rsidRDefault="00043BD8" w:rsidP="002343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3D69">
        <w:rPr>
          <w:rFonts w:ascii="Times New Roman" w:hAnsi="Times New Roman" w:cs="Times New Roman"/>
          <w:sz w:val="24"/>
          <w:szCs w:val="24"/>
        </w:rPr>
        <w:t>Eduard Kovačević, dipl.uč.</w:t>
      </w:r>
      <w:r w:rsidR="00B85CCF">
        <w:rPr>
          <w:rFonts w:ascii="Times New Roman" w:hAnsi="Times New Roman" w:cs="Times New Roman"/>
          <w:sz w:val="24"/>
          <w:szCs w:val="24"/>
        </w:rPr>
        <w:t>,v.d.</w:t>
      </w:r>
    </w:p>
    <w:p w14:paraId="65846295" w14:textId="4A3BD0F8" w:rsidR="004B5F53" w:rsidRDefault="004B5F53" w:rsidP="00E668AE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29C242" w14:textId="77777777" w:rsidR="004B5F53" w:rsidRPr="006D2190" w:rsidRDefault="004B5F53" w:rsidP="002343B4">
      <w:pPr>
        <w:spacing w:before="100" w:beforeAutospacing="1" w:after="100" w:afterAutospacing="1"/>
        <w:ind w:firstLine="708"/>
        <w:rPr>
          <w:rFonts w:ascii="Times New Roman" w:hAnsi="Times New Roman" w:cs="Times New Roman"/>
          <w:sz w:val="24"/>
          <w:szCs w:val="24"/>
        </w:rPr>
      </w:pPr>
    </w:p>
    <w:p w14:paraId="3503B84B" w14:textId="67B9C73D" w:rsid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2D813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53CAB" w:rsidRPr="00753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119E4" w14:textId="77777777" w:rsidR="00426CC5" w:rsidRDefault="00426CC5" w:rsidP="00DD7C3B">
      <w:pPr>
        <w:spacing w:after="0" w:line="240" w:lineRule="auto"/>
      </w:pPr>
      <w:r>
        <w:separator/>
      </w:r>
    </w:p>
  </w:endnote>
  <w:endnote w:type="continuationSeparator" w:id="0">
    <w:p w14:paraId="664FE52B" w14:textId="77777777" w:rsidR="00426CC5" w:rsidRDefault="00426CC5" w:rsidP="00DD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C773" w14:textId="77777777" w:rsidR="00426CC5" w:rsidRDefault="00426CC5" w:rsidP="00DD7C3B">
      <w:pPr>
        <w:spacing w:after="0" w:line="240" w:lineRule="auto"/>
      </w:pPr>
      <w:r>
        <w:separator/>
      </w:r>
    </w:p>
  </w:footnote>
  <w:footnote w:type="continuationSeparator" w:id="0">
    <w:p w14:paraId="5B18A990" w14:textId="77777777" w:rsidR="00426CC5" w:rsidRDefault="00426CC5" w:rsidP="00DD7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A30"/>
    <w:multiLevelType w:val="multilevel"/>
    <w:tmpl w:val="1A64AFDE"/>
    <w:lvl w:ilvl="0">
      <w:start w:val="1"/>
      <w:numFmt w:val="decimal"/>
      <w:pStyle w:val="Heading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pStyle w:val="Heading5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5A40E21"/>
    <w:multiLevelType w:val="hybridMultilevel"/>
    <w:tmpl w:val="8D7C6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236F"/>
    <w:multiLevelType w:val="multilevel"/>
    <w:tmpl w:val="3B2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E5C2F"/>
    <w:multiLevelType w:val="hybridMultilevel"/>
    <w:tmpl w:val="06AE8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0F98"/>
    <w:multiLevelType w:val="hybridMultilevel"/>
    <w:tmpl w:val="963AA108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2677C"/>
    <w:multiLevelType w:val="hybridMultilevel"/>
    <w:tmpl w:val="B8204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7398"/>
    <w:multiLevelType w:val="hybridMultilevel"/>
    <w:tmpl w:val="4AF63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F7E66"/>
    <w:multiLevelType w:val="hybridMultilevel"/>
    <w:tmpl w:val="75C6BCE6"/>
    <w:lvl w:ilvl="0" w:tplc="6E24EA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142C92"/>
    <w:multiLevelType w:val="hybridMultilevel"/>
    <w:tmpl w:val="8B1E64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16C64"/>
    <w:multiLevelType w:val="hybridMultilevel"/>
    <w:tmpl w:val="A6DCC666"/>
    <w:lvl w:ilvl="0" w:tplc="80326BDE">
      <w:start w:val="202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5250EC"/>
    <w:multiLevelType w:val="hybridMultilevel"/>
    <w:tmpl w:val="9C32AB18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C3097"/>
    <w:multiLevelType w:val="hybridMultilevel"/>
    <w:tmpl w:val="898C338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DA7C94"/>
    <w:multiLevelType w:val="hybridMultilevel"/>
    <w:tmpl w:val="08ACF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92169"/>
    <w:multiLevelType w:val="hybridMultilevel"/>
    <w:tmpl w:val="0756E768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50D37396"/>
    <w:multiLevelType w:val="hybridMultilevel"/>
    <w:tmpl w:val="175A2A38"/>
    <w:lvl w:ilvl="0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5328C"/>
    <w:multiLevelType w:val="hybridMultilevel"/>
    <w:tmpl w:val="EAC29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37D7E"/>
    <w:multiLevelType w:val="hybridMultilevel"/>
    <w:tmpl w:val="31FC03DC"/>
    <w:lvl w:ilvl="0" w:tplc="041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51AB0"/>
    <w:multiLevelType w:val="hybridMultilevel"/>
    <w:tmpl w:val="EC843E92"/>
    <w:lvl w:ilvl="0" w:tplc="041A000F">
      <w:start w:val="1"/>
      <w:numFmt w:val="decimal"/>
      <w:lvlText w:val="%1."/>
      <w:lvlJc w:val="left"/>
      <w:pPr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609D2F92"/>
    <w:multiLevelType w:val="hybridMultilevel"/>
    <w:tmpl w:val="EB62BAC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54BEF"/>
    <w:multiLevelType w:val="hybridMultilevel"/>
    <w:tmpl w:val="8AB4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232E4"/>
    <w:multiLevelType w:val="hybridMultilevel"/>
    <w:tmpl w:val="78FAA2BA"/>
    <w:lvl w:ilvl="0" w:tplc="F7BA1B30">
      <w:start w:val="1"/>
      <w:numFmt w:val="lowerLetter"/>
      <w:lvlText w:val="%1)"/>
      <w:lvlJc w:val="left"/>
      <w:pPr>
        <w:ind w:left="1110" w:hanging="405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46D7FCE"/>
    <w:multiLevelType w:val="hybridMultilevel"/>
    <w:tmpl w:val="6298F070"/>
    <w:lvl w:ilvl="0" w:tplc="32A2F68E">
      <w:numFmt w:val="bullet"/>
      <w:lvlText w:val="-"/>
      <w:lvlJc w:val="left"/>
      <w:pPr>
        <w:ind w:left="238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23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B70D6"/>
    <w:multiLevelType w:val="hybridMultilevel"/>
    <w:tmpl w:val="35A6AB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31549"/>
    <w:multiLevelType w:val="hybridMultilevel"/>
    <w:tmpl w:val="703C0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47E7A"/>
    <w:multiLevelType w:val="hybridMultilevel"/>
    <w:tmpl w:val="4EAC792E"/>
    <w:lvl w:ilvl="0" w:tplc="73C26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A15F8"/>
    <w:multiLevelType w:val="hybridMultilevel"/>
    <w:tmpl w:val="FC6EA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944D3"/>
    <w:multiLevelType w:val="hybridMultilevel"/>
    <w:tmpl w:val="52526A6A"/>
    <w:lvl w:ilvl="0" w:tplc="12B4BF38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eastAsia="Times New Roman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9" w15:restartNumberingAfterBreak="0">
    <w:nsid w:val="7A48747D"/>
    <w:multiLevelType w:val="hybridMultilevel"/>
    <w:tmpl w:val="C24EB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6"/>
  </w:num>
  <w:num w:numId="4">
    <w:abstractNumId w:val="16"/>
  </w:num>
  <w:num w:numId="5">
    <w:abstractNumId w:val="15"/>
  </w:num>
  <w:num w:numId="6">
    <w:abstractNumId w:val="27"/>
  </w:num>
  <w:num w:numId="7">
    <w:abstractNumId w:val="25"/>
  </w:num>
  <w:num w:numId="8">
    <w:abstractNumId w:val="6"/>
  </w:num>
  <w:num w:numId="9">
    <w:abstractNumId w:val="13"/>
  </w:num>
  <w:num w:numId="1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7"/>
  </w:num>
  <w:num w:numId="13">
    <w:abstractNumId w:val="5"/>
  </w:num>
  <w:num w:numId="14">
    <w:abstractNumId w:val="1"/>
  </w:num>
  <w:num w:numId="15">
    <w:abstractNumId w:val="23"/>
  </w:num>
  <w:num w:numId="16">
    <w:abstractNumId w:val="29"/>
  </w:num>
  <w:num w:numId="17">
    <w:abstractNumId w:val="3"/>
  </w:num>
  <w:num w:numId="18">
    <w:abstractNumId w:val="2"/>
  </w:num>
  <w:num w:numId="19">
    <w:abstractNumId w:val="20"/>
  </w:num>
  <w:num w:numId="20">
    <w:abstractNumId w:val="10"/>
  </w:num>
  <w:num w:numId="21">
    <w:abstractNumId w:val="28"/>
  </w:num>
  <w:num w:numId="22">
    <w:abstractNumId w:val="19"/>
  </w:num>
  <w:num w:numId="23">
    <w:abstractNumId w:val="21"/>
  </w:num>
  <w:num w:numId="24">
    <w:abstractNumId w:val="19"/>
  </w:num>
  <w:num w:numId="25">
    <w:abstractNumId w:val="21"/>
  </w:num>
  <w:num w:numId="26">
    <w:abstractNumId w:val="8"/>
  </w:num>
  <w:num w:numId="27">
    <w:abstractNumId w:val="24"/>
  </w:num>
  <w:num w:numId="28">
    <w:abstractNumId w:val="18"/>
  </w:num>
  <w:num w:numId="29">
    <w:abstractNumId w:val="17"/>
  </w:num>
  <w:num w:numId="30">
    <w:abstractNumId w:val="17"/>
  </w:num>
  <w:num w:numId="31">
    <w:abstractNumId w:val="7"/>
  </w:num>
  <w:num w:numId="32">
    <w:abstractNumId w:val="14"/>
  </w:num>
  <w:num w:numId="33">
    <w:abstractNumId w:val="11"/>
  </w:num>
  <w:num w:numId="34">
    <w:abstractNumId w:val="9"/>
  </w:num>
  <w:num w:numId="35">
    <w:abstractNumId w:val="22"/>
  </w:num>
  <w:num w:numId="36">
    <w:abstractNumId w:val="4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B0"/>
    <w:rsid w:val="00020DF5"/>
    <w:rsid w:val="00043BD8"/>
    <w:rsid w:val="00077D25"/>
    <w:rsid w:val="000E1DC0"/>
    <w:rsid w:val="00103B70"/>
    <w:rsid w:val="00111A22"/>
    <w:rsid w:val="00136C73"/>
    <w:rsid w:val="00160FC2"/>
    <w:rsid w:val="001804C8"/>
    <w:rsid w:val="00186770"/>
    <w:rsid w:val="00186B70"/>
    <w:rsid w:val="00195DFD"/>
    <w:rsid w:val="00204FBE"/>
    <w:rsid w:val="00231059"/>
    <w:rsid w:val="002343B4"/>
    <w:rsid w:val="002E588B"/>
    <w:rsid w:val="002F0EF9"/>
    <w:rsid w:val="002F4072"/>
    <w:rsid w:val="00330A28"/>
    <w:rsid w:val="0037034E"/>
    <w:rsid w:val="00386594"/>
    <w:rsid w:val="003C1ECC"/>
    <w:rsid w:val="003C52FB"/>
    <w:rsid w:val="003D0338"/>
    <w:rsid w:val="003D57B0"/>
    <w:rsid w:val="003E78B1"/>
    <w:rsid w:val="00426CC5"/>
    <w:rsid w:val="00443461"/>
    <w:rsid w:val="0046064A"/>
    <w:rsid w:val="00464F08"/>
    <w:rsid w:val="004B5F53"/>
    <w:rsid w:val="004E3700"/>
    <w:rsid w:val="00516E03"/>
    <w:rsid w:val="00527E93"/>
    <w:rsid w:val="00567F6B"/>
    <w:rsid w:val="00587F66"/>
    <w:rsid w:val="00591110"/>
    <w:rsid w:val="005A7418"/>
    <w:rsid w:val="005B63F7"/>
    <w:rsid w:val="005D00CC"/>
    <w:rsid w:val="005D4264"/>
    <w:rsid w:val="0061449C"/>
    <w:rsid w:val="00632452"/>
    <w:rsid w:val="00636236"/>
    <w:rsid w:val="006B641D"/>
    <w:rsid w:val="006D2190"/>
    <w:rsid w:val="006F7F16"/>
    <w:rsid w:val="00705507"/>
    <w:rsid w:val="00724FF0"/>
    <w:rsid w:val="00753CAB"/>
    <w:rsid w:val="007D7ABF"/>
    <w:rsid w:val="00893B26"/>
    <w:rsid w:val="008B1C20"/>
    <w:rsid w:val="008C0674"/>
    <w:rsid w:val="009013A3"/>
    <w:rsid w:val="00947F1D"/>
    <w:rsid w:val="009A1183"/>
    <w:rsid w:val="00A262A0"/>
    <w:rsid w:val="00A31EEE"/>
    <w:rsid w:val="00A536B0"/>
    <w:rsid w:val="00AD5C3D"/>
    <w:rsid w:val="00AD656C"/>
    <w:rsid w:val="00B22D45"/>
    <w:rsid w:val="00B85CCF"/>
    <w:rsid w:val="00BA4D3A"/>
    <w:rsid w:val="00BB17DD"/>
    <w:rsid w:val="00BE6887"/>
    <w:rsid w:val="00BE7420"/>
    <w:rsid w:val="00C454B4"/>
    <w:rsid w:val="00C94807"/>
    <w:rsid w:val="00CE494A"/>
    <w:rsid w:val="00CF6AEE"/>
    <w:rsid w:val="00D00CD3"/>
    <w:rsid w:val="00D13D69"/>
    <w:rsid w:val="00D656F4"/>
    <w:rsid w:val="00DB07E9"/>
    <w:rsid w:val="00DD7C3B"/>
    <w:rsid w:val="00DF6FB4"/>
    <w:rsid w:val="00E10D06"/>
    <w:rsid w:val="00E45510"/>
    <w:rsid w:val="00E63FE2"/>
    <w:rsid w:val="00E657DF"/>
    <w:rsid w:val="00E668AE"/>
    <w:rsid w:val="00E72571"/>
    <w:rsid w:val="00E90568"/>
    <w:rsid w:val="00EF33C3"/>
    <w:rsid w:val="00EF3AC8"/>
    <w:rsid w:val="00F22FCE"/>
    <w:rsid w:val="00FC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EE1E"/>
  <w15:chartTrackingRefBased/>
  <w15:docId w15:val="{9A65BBE0-A0CC-4D7A-8CEC-CEEB2317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753CAB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753CA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SubtleReference"/>
    <w:autoRedefine/>
    <w:uiPriority w:val="9"/>
    <w:unhideWhenUsed/>
    <w:qFormat/>
    <w:rsid w:val="00753CAB"/>
    <w:pPr>
      <w:keepNext/>
      <w:keepLines/>
      <w:snapToGrid w:val="0"/>
      <w:spacing w:before="200" w:after="0" w:line="278" w:lineRule="auto"/>
      <w:jc w:val="both"/>
      <w:outlineLvl w:val="2"/>
    </w:pPr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753CAB"/>
    <w:pPr>
      <w:numPr>
        <w:ilvl w:val="3"/>
        <w:numId w:val="1"/>
      </w:numPr>
      <w:suppressAutoHyphens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next w:val="BodyText"/>
    <w:link w:val="Heading5Char"/>
    <w:qFormat/>
    <w:rsid w:val="00753CAB"/>
    <w:pPr>
      <w:numPr>
        <w:ilvl w:val="4"/>
        <w:numId w:val="1"/>
      </w:numPr>
      <w:suppressAutoHyphens/>
      <w:spacing w:before="280" w:after="28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CAB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Heading2Char">
    <w:name w:val="Heading 2 Char"/>
    <w:basedOn w:val="DefaultParagraphFont"/>
    <w:link w:val="Heading2"/>
    <w:rsid w:val="00753CA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slov3Char">
    <w:name w:val="Naslov 3 Char"/>
    <w:basedOn w:val="DefaultParagraphFont"/>
    <w:uiPriority w:val="9"/>
    <w:rsid w:val="00753C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53CA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753CA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numbering" w:customStyle="1" w:styleId="Bezpopisa1">
    <w:name w:val="Bez popisa1"/>
    <w:next w:val="NoList"/>
    <w:uiPriority w:val="99"/>
    <w:semiHidden/>
    <w:unhideWhenUsed/>
    <w:rsid w:val="00753CAB"/>
  </w:style>
  <w:style w:type="paragraph" w:styleId="Header">
    <w:name w:val="header"/>
    <w:basedOn w:val="Normal"/>
    <w:link w:val="HeaderChar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link w:val="Normal6"/>
    <w:uiPriority w:val="99"/>
    <w:locked/>
    <w:rsid w:val="00753CAB"/>
    <w:rPr>
      <w:lang w:val="sl-SI"/>
    </w:rPr>
  </w:style>
  <w:style w:type="paragraph" w:customStyle="1" w:styleId="Normal6">
    <w:name w:val="Normal 6"/>
    <w:basedOn w:val="Normal"/>
    <w:link w:val="Normal6Char"/>
    <w:uiPriority w:val="99"/>
    <w:rsid w:val="00753CAB"/>
    <w:pPr>
      <w:overflowPunct w:val="0"/>
      <w:autoSpaceDE w:val="0"/>
      <w:autoSpaceDN w:val="0"/>
      <w:adjustRightInd w:val="0"/>
      <w:spacing w:before="120" w:after="120" w:line="240" w:lineRule="auto"/>
      <w:ind w:left="1080"/>
      <w:jc w:val="both"/>
    </w:pPr>
    <w:rPr>
      <w:lang w:val="sl-SI"/>
    </w:rPr>
  </w:style>
  <w:style w:type="character" w:customStyle="1" w:styleId="NoSpacingChar">
    <w:name w:val="No Spacing Char"/>
    <w:link w:val="NoSpacing"/>
    <w:uiPriority w:val="1"/>
    <w:locked/>
    <w:rsid w:val="00753CAB"/>
    <w:rPr>
      <w:lang w:val="en-US" w:bidi="en-US"/>
    </w:rPr>
  </w:style>
  <w:style w:type="paragraph" w:styleId="NoSpacing">
    <w:name w:val="No Spacing"/>
    <w:basedOn w:val="Normal"/>
    <w:link w:val="NoSpacingChar"/>
    <w:uiPriority w:val="1"/>
    <w:qFormat/>
    <w:rsid w:val="00753CAB"/>
    <w:pPr>
      <w:spacing w:after="0" w:line="240" w:lineRule="auto"/>
    </w:pPr>
    <w:rPr>
      <w:lang w:val="en-US" w:bidi="en-US"/>
    </w:rPr>
  </w:style>
  <w:style w:type="character" w:customStyle="1" w:styleId="apple-converted-space">
    <w:name w:val="apple-converted-space"/>
    <w:basedOn w:val="DefaultParagraphFont"/>
    <w:uiPriority w:val="99"/>
    <w:rsid w:val="00753CAB"/>
  </w:style>
  <w:style w:type="character" w:styleId="Hyperlink">
    <w:name w:val="Hyperlink"/>
    <w:uiPriority w:val="99"/>
    <w:unhideWhenUsed/>
    <w:rsid w:val="00753C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3CA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p1">
    <w:name w:val="p1"/>
    <w:basedOn w:val="Normal"/>
    <w:rsid w:val="00753CAB"/>
    <w:pPr>
      <w:spacing w:after="0" w:line="240" w:lineRule="auto"/>
    </w:pPr>
    <w:rPr>
      <w:rFonts w:ascii="Helvetica" w:eastAsia="Calibri" w:hAnsi="Helvetica" w:cs="Times New Roman"/>
      <w:sz w:val="24"/>
      <w:szCs w:val="24"/>
      <w:lang w:val="en-GB" w:eastAsia="en-GB"/>
    </w:rPr>
  </w:style>
  <w:style w:type="numbering" w:customStyle="1" w:styleId="Bezpopisa11">
    <w:name w:val="Bez popisa11"/>
    <w:next w:val="NoList"/>
    <w:uiPriority w:val="99"/>
    <w:semiHidden/>
    <w:unhideWhenUsed/>
    <w:rsid w:val="00753CAB"/>
  </w:style>
  <w:style w:type="character" w:customStyle="1" w:styleId="WW8Num1z0">
    <w:name w:val="WW8Num1z0"/>
    <w:rsid w:val="00753CAB"/>
  </w:style>
  <w:style w:type="character" w:customStyle="1" w:styleId="WW8Num1z1">
    <w:name w:val="WW8Num1z1"/>
    <w:rsid w:val="00753CAB"/>
  </w:style>
  <w:style w:type="character" w:customStyle="1" w:styleId="WW8Num1z2">
    <w:name w:val="WW8Num1z2"/>
    <w:rsid w:val="00753CAB"/>
  </w:style>
  <w:style w:type="character" w:customStyle="1" w:styleId="WW8Num1z3">
    <w:name w:val="WW8Num1z3"/>
    <w:rsid w:val="00753CAB"/>
  </w:style>
  <w:style w:type="character" w:customStyle="1" w:styleId="WW8Num1z4">
    <w:name w:val="WW8Num1z4"/>
    <w:rsid w:val="00753CAB"/>
  </w:style>
  <w:style w:type="character" w:customStyle="1" w:styleId="WW8Num1z5">
    <w:name w:val="WW8Num1z5"/>
    <w:rsid w:val="00753CAB"/>
  </w:style>
  <w:style w:type="character" w:customStyle="1" w:styleId="WW8Num1z6">
    <w:name w:val="WW8Num1z6"/>
    <w:rsid w:val="00753CAB"/>
  </w:style>
  <w:style w:type="character" w:customStyle="1" w:styleId="WW8Num1z7">
    <w:name w:val="WW8Num1z7"/>
    <w:rsid w:val="00753CAB"/>
  </w:style>
  <w:style w:type="character" w:customStyle="1" w:styleId="WW8Num1z8">
    <w:name w:val="WW8Num1z8"/>
    <w:rsid w:val="00753CAB"/>
  </w:style>
  <w:style w:type="character" w:customStyle="1" w:styleId="WW8Num2z0">
    <w:name w:val="WW8Num2z0"/>
    <w:rsid w:val="00753CAB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sid w:val="00753CAB"/>
    <w:rPr>
      <w:rFonts w:ascii="Calibri" w:hAnsi="Calibri" w:cs="Times New Roman" w:hint="default"/>
    </w:rPr>
  </w:style>
  <w:style w:type="character" w:customStyle="1" w:styleId="WW8Num4z0">
    <w:name w:val="WW8Num4z0"/>
    <w:rsid w:val="00753CAB"/>
    <w:rPr>
      <w:b/>
      <w:bCs/>
      <w:color w:val="auto"/>
    </w:rPr>
  </w:style>
  <w:style w:type="character" w:customStyle="1" w:styleId="WW8Num4z1">
    <w:name w:val="WW8Num4z1"/>
    <w:rsid w:val="00753CAB"/>
  </w:style>
  <w:style w:type="character" w:customStyle="1" w:styleId="WW8Num4z2">
    <w:name w:val="WW8Num4z2"/>
    <w:rsid w:val="00753CAB"/>
    <w:rPr>
      <w:b w:val="0"/>
    </w:rPr>
  </w:style>
  <w:style w:type="character" w:customStyle="1" w:styleId="WW8Num4z3">
    <w:name w:val="WW8Num4z3"/>
    <w:rsid w:val="00753CAB"/>
  </w:style>
  <w:style w:type="character" w:customStyle="1" w:styleId="WW8Num4z4">
    <w:name w:val="WW8Num4z4"/>
    <w:rsid w:val="00753CAB"/>
  </w:style>
  <w:style w:type="character" w:customStyle="1" w:styleId="WW8Num4z5">
    <w:name w:val="WW8Num4z5"/>
    <w:rsid w:val="00753CAB"/>
  </w:style>
  <w:style w:type="character" w:customStyle="1" w:styleId="WW8Num4z6">
    <w:name w:val="WW8Num4z6"/>
    <w:rsid w:val="00753CAB"/>
  </w:style>
  <w:style w:type="character" w:customStyle="1" w:styleId="WW8Num4z7">
    <w:name w:val="WW8Num4z7"/>
    <w:rsid w:val="00753CAB"/>
  </w:style>
  <w:style w:type="character" w:customStyle="1" w:styleId="WW8Num4z8">
    <w:name w:val="WW8Num4z8"/>
    <w:rsid w:val="00753CAB"/>
  </w:style>
  <w:style w:type="character" w:customStyle="1" w:styleId="WW8Num3z1">
    <w:name w:val="WW8Num3z1"/>
    <w:rsid w:val="00753CAB"/>
    <w:rPr>
      <w:rFonts w:ascii="Courier New" w:hAnsi="Courier New" w:cs="Courier New" w:hint="default"/>
    </w:rPr>
  </w:style>
  <w:style w:type="character" w:customStyle="1" w:styleId="WW8Num3z2">
    <w:name w:val="WW8Num3z2"/>
    <w:rsid w:val="00753CAB"/>
    <w:rPr>
      <w:rFonts w:ascii="Wingdings" w:hAnsi="Wingdings" w:cs="Wingdings" w:hint="default"/>
    </w:rPr>
  </w:style>
  <w:style w:type="character" w:customStyle="1" w:styleId="WW8Num3z3">
    <w:name w:val="WW8Num3z3"/>
    <w:rsid w:val="00753CAB"/>
    <w:rPr>
      <w:rFonts w:ascii="Symbol" w:hAnsi="Symbol" w:cs="Symbol" w:hint="default"/>
    </w:rPr>
  </w:style>
  <w:style w:type="character" w:customStyle="1" w:styleId="WW8Num5z0">
    <w:name w:val="WW8Num5z0"/>
    <w:rsid w:val="00753CAB"/>
    <w:rPr>
      <w:rFonts w:hint="default"/>
    </w:rPr>
  </w:style>
  <w:style w:type="character" w:customStyle="1" w:styleId="WW8Num6z0">
    <w:name w:val="WW8Num6z0"/>
    <w:rsid w:val="00753CAB"/>
    <w:rPr>
      <w:rFonts w:ascii="Symbol" w:hAnsi="Symbol" w:cs="Symbol" w:hint="default"/>
    </w:rPr>
  </w:style>
  <w:style w:type="character" w:customStyle="1" w:styleId="WW8Num6z1">
    <w:name w:val="WW8Num6z1"/>
    <w:rsid w:val="00753CAB"/>
    <w:rPr>
      <w:rFonts w:ascii="Courier New" w:hAnsi="Courier New" w:cs="Courier New" w:hint="default"/>
    </w:rPr>
  </w:style>
  <w:style w:type="character" w:customStyle="1" w:styleId="WW8Num6z2">
    <w:name w:val="WW8Num6z2"/>
    <w:rsid w:val="00753CAB"/>
    <w:rPr>
      <w:rFonts w:ascii="Wingdings" w:hAnsi="Wingdings" w:cs="Wingdings" w:hint="default"/>
    </w:rPr>
  </w:style>
  <w:style w:type="character" w:customStyle="1" w:styleId="WW8Num7z0">
    <w:name w:val="WW8Num7z0"/>
    <w:rsid w:val="00753CAB"/>
    <w:rPr>
      <w:b/>
      <w:bCs/>
      <w:color w:val="auto"/>
    </w:rPr>
  </w:style>
  <w:style w:type="character" w:customStyle="1" w:styleId="WW8Num7z1">
    <w:name w:val="WW8Num7z1"/>
    <w:rsid w:val="00753CAB"/>
  </w:style>
  <w:style w:type="character" w:customStyle="1" w:styleId="WW8Num7z2">
    <w:name w:val="WW8Num7z2"/>
    <w:rsid w:val="00753CAB"/>
    <w:rPr>
      <w:b w:val="0"/>
    </w:rPr>
  </w:style>
  <w:style w:type="character" w:customStyle="1" w:styleId="WW8Num7z3">
    <w:name w:val="WW8Num7z3"/>
    <w:rsid w:val="00753CAB"/>
  </w:style>
  <w:style w:type="character" w:customStyle="1" w:styleId="WW8Num7z4">
    <w:name w:val="WW8Num7z4"/>
    <w:rsid w:val="00753CAB"/>
  </w:style>
  <w:style w:type="character" w:customStyle="1" w:styleId="WW8Num7z5">
    <w:name w:val="WW8Num7z5"/>
    <w:rsid w:val="00753CAB"/>
  </w:style>
  <w:style w:type="character" w:customStyle="1" w:styleId="WW8Num7z6">
    <w:name w:val="WW8Num7z6"/>
    <w:rsid w:val="00753CAB"/>
  </w:style>
  <w:style w:type="character" w:customStyle="1" w:styleId="WW8Num7z7">
    <w:name w:val="WW8Num7z7"/>
    <w:rsid w:val="00753CAB"/>
  </w:style>
  <w:style w:type="character" w:customStyle="1" w:styleId="WW8Num7z8">
    <w:name w:val="WW8Num7z8"/>
    <w:rsid w:val="00753CAB"/>
  </w:style>
  <w:style w:type="character" w:customStyle="1" w:styleId="WW8Num8z0">
    <w:name w:val="WW8Num8z0"/>
    <w:rsid w:val="00753CAB"/>
    <w:rPr>
      <w:rFonts w:hint="default"/>
    </w:rPr>
  </w:style>
  <w:style w:type="character" w:customStyle="1" w:styleId="WW8Num8z1">
    <w:name w:val="WW8Num8z1"/>
    <w:rsid w:val="00753CAB"/>
  </w:style>
  <w:style w:type="character" w:customStyle="1" w:styleId="WW8Num8z2">
    <w:name w:val="WW8Num8z2"/>
    <w:rsid w:val="00753CAB"/>
  </w:style>
  <w:style w:type="character" w:customStyle="1" w:styleId="WW8Num8z3">
    <w:name w:val="WW8Num8z3"/>
    <w:rsid w:val="00753CAB"/>
  </w:style>
  <w:style w:type="character" w:customStyle="1" w:styleId="WW8Num8z4">
    <w:name w:val="WW8Num8z4"/>
    <w:rsid w:val="00753CAB"/>
  </w:style>
  <w:style w:type="character" w:customStyle="1" w:styleId="WW8Num8z5">
    <w:name w:val="WW8Num8z5"/>
    <w:rsid w:val="00753CAB"/>
  </w:style>
  <w:style w:type="character" w:customStyle="1" w:styleId="WW8Num8z6">
    <w:name w:val="WW8Num8z6"/>
    <w:rsid w:val="00753CAB"/>
  </w:style>
  <w:style w:type="character" w:customStyle="1" w:styleId="WW8Num8z7">
    <w:name w:val="WW8Num8z7"/>
    <w:rsid w:val="00753CAB"/>
  </w:style>
  <w:style w:type="character" w:customStyle="1" w:styleId="WW8Num8z8">
    <w:name w:val="WW8Num8z8"/>
    <w:rsid w:val="00753CAB"/>
  </w:style>
  <w:style w:type="character" w:customStyle="1" w:styleId="WW8Num9z0">
    <w:name w:val="WW8Num9z0"/>
    <w:rsid w:val="00753CAB"/>
    <w:rPr>
      <w:rFonts w:ascii="Symbol" w:hAnsi="Symbol" w:cs="Symbol" w:hint="default"/>
      <w:sz w:val="20"/>
    </w:rPr>
  </w:style>
  <w:style w:type="character" w:customStyle="1" w:styleId="WW8Num9z1">
    <w:name w:val="WW8Num9z1"/>
    <w:rsid w:val="00753CA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753CA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753CAB"/>
    <w:rPr>
      <w:rFonts w:hint="default"/>
    </w:rPr>
  </w:style>
  <w:style w:type="character" w:customStyle="1" w:styleId="WW8Num10z1">
    <w:name w:val="WW8Num10z1"/>
    <w:rsid w:val="00753CAB"/>
    <w:rPr>
      <w:rFonts w:hint="default"/>
      <w:b w:val="0"/>
    </w:rPr>
  </w:style>
  <w:style w:type="character" w:customStyle="1" w:styleId="WW8Num11z0">
    <w:name w:val="WW8Num11z0"/>
    <w:rsid w:val="00753CAB"/>
    <w:rPr>
      <w:rFonts w:hint="default"/>
    </w:rPr>
  </w:style>
  <w:style w:type="character" w:customStyle="1" w:styleId="WW8Num11z1">
    <w:name w:val="WW8Num11z1"/>
    <w:rsid w:val="00753CAB"/>
  </w:style>
  <w:style w:type="character" w:customStyle="1" w:styleId="WW8Num11z2">
    <w:name w:val="WW8Num11z2"/>
    <w:rsid w:val="00753CAB"/>
  </w:style>
  <w:style w:type="character" w:customStyle="1" w:styleId="WW8Num11z3">
    <w:name w:val="WW8Num11z3"/>
    <w:rsid w:val="00753CAB"/>
  </w:style>
  <w:style w:type="character" w:customStyle="1" w:styleId="WW8Num11z4">
    <w:name w:val="WW8Num11z4"/>
    <w:rsid w:val="00753CAB"/>
  </w:style>
  <w:style w:type="character" w:customStyle="1" w:styleId="WW8Num11z5">
    <w:name w:val="WW8Num11z5"/>
    <w:rsid w:val="00753CAB"/>
  </w:style>
  <w:style w:type="character" w:customStyle="1" w:styleId="WW8Num11z6">
    <w:name w:val="WW8Num11z6"/>
    <w:rsid w:val="00753CAB"/>
  </w:style>
  <w:style w:type="character" w:customStyle="1" w:styleId="WW8Num11z7">
    <w:name w:val="WW8Num11z7"/>
    <w:rsid w:val="00753CAB"/>
  </w:style>
  <w:style w:type="character" w:customStyle="1" w:styleId="WW8Num11z8">
    <w:name w:val="WW8Num11z8"/>
    <w:rsid w:val="00753CAB"/>
  </w:style>
  <w:style w:type="character" w:customStyle="1" w:styleId="WW8Num12z0">
    <w:name w:val="WW8Num12z0"/>
    <w:rsid w:val="00753CAB"/>
    <w:rPr>
      <w:rFonts w:ascii="Symbol" w:hAnsi="Symbol" w:cs="Symbol" w:hint="default"/>
    </w:rPr>
  </w:style>
  <w:style w:type="character" w:customStyle="1" w:styleId="WW8Num12z1">
    <w:name w:val="WW8Num12z1"/>
    <w:rsid w:val="00753CAB"/>
    <w:rPr>
      <w:rFonts w:ascii="Courier New" w:hAnsi="Courier New" w:cs="Courier New" w:hint="default"/>
    </w:rPr>
  </w:style>
  <w:style w:type="character" w:customStyle="1" w:styleId="WW8Num12z2">
    <w:name w:val="WW8Num12z2"/>
    <w:rsid w:val="00753CAB"/>
    <w:rPr>
      <w:rFonts w:ascii="Wingdings" w:hAnsi="Wingdings" w:cs="Wingdings" w:hint="default"/>
    </w:rPr>
  </w:style>
  <w:style w:type="character" w:customStyle="1" w:styleId="WW8Num13z0">
    <w:name w:val="WW8Num13z0"/>
    <w:rsid w:val="00753CAB"/>
    <w:rPr>
      <w:rFonts w:hint="default"/>
    </w:rPr>
  </w:style>
  <w:style w:type="character" w:customStyle="1" w:styleId="WW8Num13z1">
    <w:name w:val="WW8Num13z1"/>
    <w:rsid w:val="00753CAB"/>
  </w:style>
  <w:style w:type="character" w:customStyle="1" w:styleId="WW8Num13z2">
    <w:name w:val="WW8Num13z2"/>
    <w:rsid w:val="00753CAB"/>
  </w:style>
  <w:style w:type="character" w:customStyle="1" w:styleId="WW8Num13z3">
    <w:name w:val="WW8Num13z3"/>
    <w:rsid w:val="00753CAB"/>
  </w:style>
  <w:style w:type="character" w:customStyle="1" w:styleId="WW8Num13z4">
    <w:name w:val="WW8Num13z4"/>
    <w:rsid w:val="00753CAB"/>
  </w:style>
  <w:style w:type="character" w:customStyle="1" w:styleId="WW8Num13z5">
    <w:name w:val="WW8Num13z5"/>
    <w:rsid w:val="00753CAB"/>
  </w:style>
  <w:style w:type="character" w:customStyle="1" w:styleId="WW8Num13z6">
    <w:name w:val="WW8Num13z6"/>
    <w:rsid w:val="00753CAB"/>
  </w:style>
  <w:style w:type="character" w:customStyle="1" w:styleId="WW8Num13z7">
    <w:name w:val="WW8Num13z7"/>
    <w:rsid w:val="00753CAB"/>
  </w:style>
  <w:style w:type="character" w:customStyle="1" w:styleId="WW8Num13z8">
    <w:name w:val="WW8Num13z8"/>
    <w:rsid w:val="00753CAB"/>
  </w:style>
  <w:style w:type="character" w:customStyle="1" w:styleId="WW8Num14z0">
    <w:name w:val="WW8Num14z0"/>
    <w:rsid w:val="00753CAB"/>
    <w:rPr>
      <w:rFonts w:hint="default"/>
    </w:rPr>
  </w:style>
  <w:style w:type="character" w:customStyle="1" w:styleId="WW8Num14z1">
    <w:name w:val="WW8Num14z1"/>
    <w:rsid w:val="00753CAB"/>
  </w:style>
  <w:style w:type="character" w:customStyle="1" w:styleId="WW8Num14z2">
    <w:name w:val="WW8Num14z2"/>
    <w:rsid w:val="00753CAB"/>
  </w:style>
  <w:style w:type="character" w:customStyle="1" w:styleId="WW8Num14z3">
    <w:name w:val="WW8Num14z3"/>
    <w:rsid w:val="00753CAB"/>
  </w:style>
  <w:style w:type="character" w:customStyle="1" w:styleId="WW8Num14z4">
    <w:name w:val="WW8Num14z4"/>
    <w:rsid w:val="00753CAB"/>
  </w:style>
  <w:style w:type="character" w:customStyle="1" w:styleId="WW8Num14z5">
    <w:name w:val="WW8Num14z5"/>
    <w:rsid w:val="00753CAB"/>
  </w:style>
  <w:style w:type="character" w:customStyle="1" w:styleId="WW8Num14z6">
    <w:name w:val="WW8Num14z6"/>
    <w:rsid w:val="00753CAB"/>
  </w:style>
  <w:style w:type="character" w:customStyle="1" w:styleId="WW8Num14z7">
    <w:name w:val="WW8Num14z7"/>
    <w:rsid w:val="00753CAB"/>
  </w:style>
  <w:style w:type="character" w:customStyle="1" w:styleId="WW8Num14z8">
    <w:name w:val="WW8Num14z8"/>
    <w:rsid w:val="00753CAB"/>
  </w:style>
  <w:style w:type="character" w:customStyle="1" w:styleId="WW8Num15z0">
    <w:name w:val="WW8Num15z0"/>
    <w:rsid w:val="00753CAB"/>
    <w:rPr>
      <w:rFonts w:hint="default"/>
    </w:rPr>
  </w:style>
  <w:style w:type="character" w:customStyle="1" w:styleId="WW8Num15z1">
    <w:name w:val="WW8Num15z1"/>
    <w:rsid w:val="00753CAB"/>
  </w:style>
  <w:style w:type="character" w:customStyle="1" w:styleId="WW8Num15z2">
    <w:name w:val="WW8Num15z2"/>
    <w:rsid w:val="00753CAB"/>
  </w:style>
  <w:style w:type="character" w:customStyle="1" w:styleId="WW8Num15z3">
    <w:name w:val="WW8Num15z3"/>
    <w:rsid w:val="00753CAB"/>
  </w:style>
  <w:style w:type="character" w:customStyle="1" w:styleId="WW8Num15z4">
    <w:name w:val="WW8Num15z4"/>
    <w:rsid w:val="00753CAB"/>
  </w:style>
  <w:style w:type="character" w:customStyle="1" w:styleId="WW8Num15z5">
    <w:name w:val="WW8Num15z5"/>
    <w:rsid w:val="00753CAB"/>
  </w:style>
  <w:style w:type="character" w:customStyle="1" w:styleId="WW8Num15z6">
    <w:name w:val="WW8Num15z6"/>
    <w:rsid w:val="00753CAB"/>
  </w:style>
  <w:style w:type="character" w:customStyle="1" w:styleId="WW8Num15z7">
    <w:name w:val="WW8Num15z7"/>
    <w:rsid w:val="00753CAB"/>
  </w:style>
  <w:style w:type="character" w:customStyle="1" w:styleId="WW8Num15z8">
    <w:name w:val="WW8Num15z8"/>
    <w:rsid w:val="00753CAB"/>
  </w:style>
  <w:style w:type="character" w:customStyle="1" w:styleId="WW8Num16z0">
    <w:name w:val="WW8Num16z0"/>
    <w:rsid w:val="00753CAB"/>
    <w:rPr>
      <w:rFonts w:hint="default"/>
    </w:rPr>
  </w:style>
  <w:style w:type="character" w:customStyle="1" w:styleId="WW8Num16z1">
    <w:name w:val="WW8Num16z1"/>
    <w:rsid w:val="00753CAB"/>
  </w:style>
  <w:style w:type="character" w:customStyle="1" w:styleId="WW8Num16z2">
    <w:name w:val="WW8Num16z2"/>
    <w:rsid w:val="00753CAB"/>
  </w:style>
  <w:style w:type="character" w:customStyle="1" w:styleId="WW8Num16z3">
    <w:name w:val="WW8Num16z3"/>
    <w:rsid w:val="00753CAB"/>
  </w:style>
  <w:style w:type="character" w:customStyle="1" w:styleId="WW8Num16z4">
    <w:name w:val="WW8Num16z4"/>
    <w:rsid w:val="00753CAB"/>
  </w:style>
  <w:style w:type="character" w:customStyle="1" w:styleId="WW8Num16z5">
    <w:name w:val="WW8Num16z5"/>
    <w:rsid w:val="00753CAB"/>
  </w:style>
  <w:style w:type="character" w:customStyle="1" w:styleId="WW8Num16z6">
    <w:name w:val="WW8Num16z6"/>
    <w:rsid w:val="00753CAB"/>
  </w:style>
  <w:style w:type="character" w:customStyle="1" w:styleId="WW8Num16z7">
    <w:name w:val="WW8Num16z7"/>
    <w:rsid w:val="00753CAB"/>
  </w:style>
  <w:style w:type="character" w:customStyle="1" w:styleId="WW8Num16z8">
    <w:name w:val="WW8Num16z8"/>
    <w:rsid w:val="00753CAB"/>
  </w:style>
  <w:style w:type="character" w:customStyle="1" w:styleId="WW8Num17z0">
    <w:name w:val="WW8Num17z0"/>
    <w:rsid w:val="00753CAB"/>
    <w:rPr>
      <w:rFonts w:hint="default"/>
    </w:rPr>
  </w:style>
  <w:style w:type="character" w:customStyle="1" w:styleId="WW8Num17z1">
    <w:name w:val="WW8Num17z1"/>
    <w:rsid w:val="00753CAB"/>
  </w:style>
  <w:style w:type="character" w:customStyle="1" w:styleId="WW8Num17z2">
    <w:name w:val="WW8Num17z2"/>
    <w:rsid w:val="00753CAB"/>
  </w:style>
  <w:style w:type="character" w:customStyle="1" w:styleId="WW8Num17z3">
    <w:name w:val="WW8Num17z3"/>
    <w:rsid w:val="00753CAB"/>
  </w:style>
  <w:style w:type="character" w:customStyle="1" w:styleId="WW8Num17z4">
    <w:name w:val="WW8Num17z4"/>
    <w:rsid w:val="00753CAB"/>
  </w:style>
  <w:style w:type="character" w:customStyle="1" w:styleId="WW8Num17z5">
    <w:name w:val="WW8Num17z5"/>
    <w:rsid w:val="00753CAB"/>
  </w:style>
  <w:style w:type="character" w:customStyle="1" w:styleId="WW8Num17z6">
    <w:name w:val="WW8Num17z6"/>
    <w:rsid w:val="00753CAB"/>
  </w:style>
  <w:style w:type="character" w:customStyle="1" w:styleId="WW8Num17z7">
    <w:name w:val="WW8Num17z7"/>
    <w:rsid w:val="00753CAB"/>
  </w:style>
  <w:style w:type="character" w:customStyle="1" w:styleId="WW8Num17z8">
    <w:name w:val="WW8Num17z8"/>
    <w:rsid w:val="00753CAB"/>
  </w:style>
  <w:style w:type="character" w:customStyle="1" w:styleId="WW8Num18z0">
    <w:name w:val="WW8Num18z0"/>
    <w:rsid w:val="00753CAB"/>
    <w:rPr>
      <w:rFonts w:ascii="Calibri" w:eastAsia="Times New Roman" w:hAnsi="Calibri" w:cs="Calibri" w:hint="default"/>
    </w:rPr>
  </w:style>
  <w:style w:type="character" w:customStyle="1" w:styleId="WW8Num18z1">
    <w:name w:val="WW8Num18z1"/>
    <w:rsid w:val="00753CAB"/>
    <w:rPr>
      <w:rFonts w:ascii="Courier New" w:hAnsi="Courier New" w:cs="Courier New" w:hint="default"/>
    </w:rPr>
  </w:style>
  <w:style w:type="character" w:customStyle="1" w:styleId="WW8Num18z2">
    <w:name w:val="WW8Num18z2"/>
    <w:rsid w:val="00753CAB"/>
    <w:rPr>
      <w:rFonts w:ascii="Wingdings" w:hAnsi="Wingdings" w:cs="Wingdings" w:hint="default"/>
    </w:rPr>
  </w:style>
  <w:style w:type="character" w:customStyle="1" w:styleId="WW8Num18z3">
    <w:name w:val="WW8Num18z3"/>
    <w:rsid w:val="00753CAB"/>
    <w:rPr>
      <w:rFonts w:ascii="Symbol" w:hAnsi="Symbol" w:cs="Symbol" w:hint="default"/>
    </w:rPr>
  </w:style>
  <w:style w:type="character" w:customStyle="1" w:styleId="WW8Num19z0">
    <w:name w:val="WW8Num19z0"/>
    <w:rsid w:val="00753CAB"/>
    <w:rPr>
      <w:rFonts w:hint="default"/>
    </w:rPr>
  </w:style>
  <w:style w:type="character" w:customStyle="1" w:styleId="WW8Num19z1">
    <w:name w:val="WW8Num19z1"/>
    <w:rsid w:val="00753CAB"/>
  </w:style>
  <w:style w:type="character" w:customStyle="1" w:styleId="WW8Num19z2">
    <w:name w:val="WW8Num19z2"/>
    <w:rsid w:val="00753CAB"/>
  </w:style>
  <w:style w:type="character" w:customStyle="1" w:styleId="WW8Num19z3">
    <w:name w:val="WW8Num19z3"/>
    <w:rsid w:val="00753CAB"/>
  </w:style>
  <w:style w:type="character" w:customStyle="1" w:styleId="WW8Num19z4">
    <w:name w:val="WW8Num19z4"/>
    <w:rsid w:val="00753CAB"/>
  </w:style>
  <w:style w:type="character" w:customStyle="1" w:styleId="WW8Num19z5">
    <w:name w:val="WW8Num19z5"/>
    <w:rsid w:val="00753CAB"/>
  </w:style>
  <w:style w:type="character" w:customStyle="1" w:styleId="WW8Num19z6">
    <w:name w:val="WW8Num19z6"/>
    <w:rsid w:val="00753CAB"/>
  </w:style>
  <w:style w:type="character" w:customStyle="1" w:styleId="WW8Num19z7">
    <w:name w:val="WW8Num19z7"/>
    <w:rsid w:val="00753CAB"/>
  </w:style>
  <w:style w:type="character" w:customStyle="1" w:styleId="WW8Num19z8">
    <w:name w:val="WW8Num19z8"/>
    <w:rsid w:val="00753CAB"/>
  </w:style>
  <w:style w:type="character" w:customStyle="1" w:styleId="WW8Num20z0">
    <w:name w:val="WW8Num20z0"/>
    <w:rsid w:val="00753CAB"/>
    <w:rPr>
      <w:rFonts w:ascii="Symbol" w:hAnsi="Symbol" w:cs="Symbol" w:hint="default"/>
    </w:rPr>
  </w:style>
  <w:style w:type="character" w:customStyle="1" w:styleId="WW8Num20z1">
    <w:name w:val="WW8Num20z1"/>
    <w:rsid w:val="00753CAB"/>
    <w:rPr>
      <w:rFonts w:ascii="Courier New" w:hAnsi="Courier New" w:cs="Courier New" w:hint="default"/>
    </w:rPr>
  </w:style>
  <w:style w:type="character" w:customStyle="1" w:styleId="WW8Num20z2">
    <w:name w:val="WW8Num20z2"/>
    <w:rsid w:val="00753CAB"/>
    <w:rPr>
      <w:rFonts w:ascii="Wingdings" w:hAnsi="Wingdings" w:cs="Wingdings" w:hint="default"/>
    </w:rPr>
  </w:style>
  <w:style w:type="character" w:customStyle="1" w:styleId="WW8Num21z0">
    <w:name w:val="WW8Num21z0"/>
    <w:rsid w:val="00753CAB"/>
    <w:rPr>
      <w:b/>
      <w:bCs/>
      <w:color w:val="auto"/>
    </w:rPr>
  </w:style>
  <w:style w:type="character" w:customStyle="1" w:styleId="WW8Num21z1">
    <w:name w:val="WW8Num21z1"/>
    <w:rsid w:val="00753CAB"/>
  </w:style>
  <w:style w:type="character" w:customStyle="1" w:styleId="WW8Num21z2">
    <w:name w:val="WW8Num21z2"/>
    <w:rsid w:val="00753CAB"/>
    <w:rPr>
      <w:b w:val="0"/>
    </w:rPr>
  </w:style>
  <w:style w:type="character" w:customStyle="1" w:styleId="WW8Num21z3">
    <w:name w:val="WW8Num21z3"/>
    <w:rsid w:val="00753CAB"/>
  </w:style>
  <w:style w:type="character" w:customStyle="1" w:styleId="WW8Num21z4">
    <w:name w:val="WW8Num21z4"/>
    <w:rsid w:val="00753CAB"/>
  </w:style>
  <w:style w:type="character" w:customStyle="1" w:styleId="WW8Num21z5">
    <w:name w:val="WW8Num21z5"/>
    <w:rsid w:val="00753CAB"/>
  </w:style>
  <w:style w:type="character" w:customStyle="1" w:styleId="WW8Num21z6">
    <w:name w:val="WW8Num21z6"/>
    <w:rsid w:val="00753CAB"/>
  </w:style>
  <w:style w:type="character" w:customStyle="1" w:styleId="WW8Num21z7">
    <w:name w:val="WW8Num21z7"/>
    <w:rsid w:val="00753CAB"/>
  </w:style>
  <w:style w:type="character" w:customStyle="1" w:styleId="WW8Num21z8">
    <w:name w:val="WW8Num21z8"/>
    <w:rsid w:val="00753CAB"/>
  </w:style>
  <w:style w:type="character" w:customStyle="1" w:styleId="WW8Num22z0">
    <w:name w:val="WW8Num22z0"/>
    <w:rsid w:val="00753CAB"/>
    <w:rPr>
      <w:rFonts w:hint="default"/>
    </w:rPr>
  </w:style>
  <w:style w:type="character" w:customStyle="1" w:styleId="WW8Num22z1">
    <w:name w:val="WW8Num22z1"/>
    <w:rsid w:val="00753CAB"/>
  </w:style>
  <w:style w:type="character" w:customStyle="1" w:styleId="WW8Num22z2">
    <w:name w:val="WW8Num22z2"/>
    <w:rsid w:val="00753CAB"/>
  </w:style>
  <w:style w:type="character" w:customStyle="1" w:styleId="WW8Num22z3">
    <w:name w:val="WW8Num22z3"/>
    <w:rsid w:val="00753CAB"/>
  </w:style>
  <w:style w:type="character" w:customStyle="1" w:styleId="WW8Num22z4">
    <w:name w:val="WW8Num22z4"/>
    <w:rsid w:val="00753CAB"/>
  </w:style>
  <w:style w:type="character" w:customStyle="1" w:styleId="WW8Num22z5">
    <w:name w:val="WW8Num22z5"/>
    <w:rsid w:val="00753CAB"/>
  </w:style>
  <w:style w:type="character" w:customStyle="1" w:styleId="WW8Num22z6">
    <w:name w:val="WW8Num22z6"/>
    <w:rsid w:val="00753CAB"/>
  </w:style>
  <w:style w:type="character" w:customStyle="1" w:styleId="WW8Num22z7">
    <w:name w:val="WW8Num22z7"/>
    <w:rsid w:val="00753CAB"/>
  </w:style>
  <w:style w:type="character" w:customStyle="1" w:styleId="WW8Num22z8">
    <w:name w:val="WW8Num22z8"/>
    <w:rsid w:val="00753CAB"/>
  </w:style>
  <w:style w:type="character" w:customStyle="1" w:styleId="WW8Num23z0">
    <w:name w:val="WW8Num23z0"/>
    <w:rsid w:val="00753CAB"/>
    <w:rPr>
      <w:rFonts w:ascii="Symbol" w:hAnsi="Symbol" w:cs="Symbol" w:hint="default"/>
      <w:sz w:val="20"/>
    </w:rPr>
  </w:style>
  <w:style w:type="character" w:customStyle="1" w:styleId="WW8Num23z1">
    <w:name w:val="WW8Num23z1"/>
    <w:rsid w:val="00753CAB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753CAB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753CAB"/>
    <w:rPr>
      <w:rFonts w:ascii="Calibri" w:eastAsia="Calibri" w:hAnsi="Calibri" w:cs="Calibri" w:hint="default"/>
    </w:rPr>
  </w:style>
  <w:style w:type="character" w:customStyle="1" w:styleId="WW8Num24z1">
    <w:name w:val="WW8Num24z1"/>
    <w:rsid w:val="00753CAB"/>
    <w:rPr>
      <w:rFonts w:ascii="Courier New" w:hAnsi="Courier New" w:cs="Courier New" w:hint="default"/>
    </w:rPr>
  </w:style>
  <w:style w:type="character" w:customStyle="1" w:styleId="WW8Num24z2">
    <w:name w:val="WW8Num24z2"/>
    <w:rsid w:val="00753CAB"/>
    <w:rPr>
      <w:rFonts w:ascii="Wingdings" w:hAnsi="Wingdings" w:cs="Wingdings" w:hint="default"/>
    </w:rPr>
  </w:style>
  <w:style w:type="character" w:customStyle="1" w:styleId="WW8Num24z3">
    <w:name w:val="WW8Num24z3"/>
    <w:rsid w:val="00753CAB"/>
    <w:rPr>
      <w:rFonts w:ascii="Symbol" w:hAnsi="Symbol" w:cs="Symbol" w:hint="default"/>
    </w:rPr>
  </w:style>
  <w:style w:type="character" w:customStyle="1" w:styleId="Zadanifontodlomka1">
    <w:name w:val="Zadani font odlomka1"/>
    <w:rsid w:val="00753CAB"/>
  </w:style>
  <w:style w:type="character" w:customStyle="1" w:styleId="Referencakomentara1">
    <w:name w:val="Referenca komentara1"/>
    <w:rsid w:val="00753CAB"/>
    <w:rPr>
      <w:sz w:val="16"/>
      <w:szCs w:val="16"/>
    </w:rPr>
  </w:style>
  <w:style w:type="character" w:customStyle="1" w:styleId="TekstkomentaraChar">
    <w:name w:val="Tekst komentara Char"/>
    <w:uiPriority w:val="99"/>
    <w:rsid w:val="00753CAB"/>
  </w:style>
  <w:style w:type="character" w:customStyle="1" w:styleId="PredmetkomentaraChar">
    <w:name w:val="Predmet komentara Char"/>
    <w:uiPriority w:val="99"/>
    <w:rsid w:val="00753CAB"/>
    <w:rPr>
      <w:b/>
      <w:bCs/>
    </w:rPr>
  </w:style>
  <w:style w:type="character" w:customStyle="1" w:styleId="TekstbaloniaChar">
    <w:name w:val="Tekst balončića Char"/>
    <w:uiPriority w:val="99"/>
    <w:rsid w:val="00753CAB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753CAB"/>
    <w:rPr>
      <w:rFonts w:ascii="Cambria" w:hAnsi="Cambria" w:cs="Cambria" w:hint="default"/>
      <w:b w:val="0"/>
      <w:bCs w:val="0"/>
      <w:i w:val="0"/>
      <w:iCs w:val="0"/>
      <w:color w:val="000000"/>
    </w:rPr>
  </w:style>
  <w:style w:type="character" w:customStyle="1" w:styleId="preuzmi-naslov">
    <w:name w:val="preuzmi-naslov"/>
    <w:rsid w:val="00753CAB"/>
  </w:style>
  <w:style w:type="character" w:customStyle="1" w:styleId="eknjiga">
    <w:name w:val="eknjiga"/>
    <w:rsid w:val="00753CAB"/>
  </w:style>
  <w:style w:type="character" w:customStyle="1" w:styleId="z-vrhobrascaChar">
    <w:name w:val="z-vrh obrasca Char"/>
    <w:rsid w:val="00753CAB"/>
    <w:rPr>
      <w:rFonts w:ascii="Arial" w:eastAsia="Times New Roman" w:hAnsi="Arial" w:cs="Arial"/>
      <w:vanish/>
      <w:sz w:val="16"/>
      <w:szCs w:val="16"/>
    </w:rPr>
  </w:style>
  <w:style w:type="character" w:customStyle="1" w:styleId="email">
    <w:name w:val="email"/>
    <w:rsid w:val="00753CAB"/>
  </w:style>
  <w:style w:type="character" w:customStyle="1" w:styleId="z-dnoobrascaChar">
    <w:name w:val="z-dno obrasca Char"/>
    <w:rsid w:val="00753CAB"/>
    <w:rPr>
      <w:rFonts w:ascii="Arial" w:eastAsia="Times New Roman" w:hAnsi="Arial" w:cs="Arial"/>
      <w:vanish/>
      <w:sz w:val="16"/>
      <w:szCs w:val="16"/>
    </w:rPr>
  </w:style>
  <w:style w:type="paragraph" w:customStyle="1" w:styleId="Heading">
    <w:name w:val="Heading"/>
    <w:basedOn w:val="Normal"/>
    <w:next w:val="BodyText"/>
    <w:rsid w:val="00753CAB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BodyText">
    <w:name w:val="Body Text"/>
    <w:aliases w:val="uvlaka 2"/>
    <w:basedOn w:val="Normal"/>
    <w:link w:val="BodyTextChar"/>
    <w:rsid w:val="00753CAB"/>
    <w:pPr>
      <w:suppressAutoHyphens/>
      <w:spacing w:after="140" w:line="288" w:lineRule="auto"/>
    </w:pPr>
    <w:rPr>
      <w:rFonts w:ascii="Calibri" w:eastAsia="Calibri" w:hAnsi="Calibri" w:cs="Times New Roman"/>
      <w:lang w:eastAsia="zh-CN"/>
    </w:rPr>
  </w:style>
  <w:style w:type="character" w:customStyle="1" w:styleId="BodyTextChar">
    <w:name w:val="Body Text Char"/>
    <w:aliases w:val="uvlaka 2 Char"/>
    <w:basedOn w:val="DefaultParagraphFont"/>
    <w:link w:val="BodyText"/>
    <w:rsid w:val="00753CAB"/>
    <w:rPr>
      <w:rFonts w:ascii="Calibri" w:eastAsia="Calibri" w:hAnsi="Calibri" w:cs="Times New Roman"/>
      <w:lang w:eastAsia="zh-CN"/>
    </w:rPr>
  </w:style>
  <w:style w:type="paragraph" w:styleId="List">
    <w:name w:val="List"/>
    <w:basedOn w:val="BodyText"/>
    <w:rsid w:val="00753CAB"/>
    <w:rPr>
      <w:rFonts w:cs="Arial"/>
    </w:rPr>
  </w:style>
  <w:style w:type="paragraph" w:styleId="Caption">
    <w:name w:val="caption"/>
    <w:basedOn w:val="Normal"/>
    <w:qFormat/>
    <w:rsid w:val="00753CAB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Arial"/>
      <w:lang w:eastAsia="zh-CN"/>
    </w:rPr>
  </w:style>
  <w:style w:type="paragraph" w:styleId="NormalWeb">
    <w:name w:val="Normal (Web)"/>
    <w:basedOn w:val="Normal"/>
    <w:uiPriority w:val="99"/>
    <w:rsid w:val="00753C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komentara1">
    <w:name w:val="Tekst komentara1"/>
    <w:basedOn w:val="Normal"/>
    <w:rsid w:val="00753CAB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CommentText">
    <w:name w:val="annotation text"/>
    <w:basedOn w:val="Normal"/>
    <w:link w:val="CommentTextChar1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753CA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Tekstkomentara1"/>
    <w:next w:val="Tekstkomentara1"/>
    <w:link w:val="CommentSubjectChar1"/>
    <w:uiPriority w:val="99"/>
    <w:rsid w:val="00753CAB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rsid w:val="00753CAB"/>
    <w:rPr>
      <w:rFonts w:ascii="Calibri" w:eastAsia="Calibri" w:hAnsi="Calibri" w:cs="Times New Roman"/>
      <w:b/>
      <w:bCs/>
      <w:sz w:val="20"/>
      <w:szCs w:val="20"/>
      <w:lang w:val="x-none" w:eastAsia="zh-CN"/>
    </w:rPr>
  </w:style>
  <w:style w:type="paragraph" w:styleId="BalloonText">
    <w:name w:val="Balloon Text"/>
    <w:basedOn w:val="Normal"/>
    <w:link w:val="BalloonTextChar1"/>
    <w:uiPriority w:val="99"/>
    <w:rsid w:val="00753CAB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BalloonTextChar1">
    <w:name w:val="Balloon Text Char1"/>
    <w:basedOn w:val="DefaultParagraphFont"/>
    <w:link w:val="BalloonText"/>
    <w:rsid w:val="00753CAB"/>
    <w:rPr>
      <w:rFonts w:ascii="Tahoma" w:eastAsia="Calibri" w:hAnsi="Tahoma" w:cs="Tahoma"/>
      <w:sz w:val="16"/>
      <w:szCs w:val="16"/>
      <w:lang w:val="x-none" w:eastAsia="zh-CN"/>
    </w:rPr>
  </w:style>
  <w:style w:type="paragraph" w:styleId="z-TopofForm">
    <w:name w:val="HTML Top of Form"/>
    <w:basedOn w:val="Normal"/>
    <w:next w:val="Normal"/>
    <w:link w:val="z-TopofFormChar"/>
    <w:rsid w:val="00753CAB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TopofFormChar">
    <w:name w:val="z-Top of Form Char"/>
    <w:basedOn w:val="DefaultParagraphFont"/>
    <w:link w:val="z-TopofForm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"/>
    <w:rsid w:val="00753CAB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BottomofFormChar">
    <w:name w:val="z-Bottom of Form Char"/>
    <w:basedOn w:val="DefaultParagraphFont"/>
    <w:link w:val="z-BottomofForm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rsid w:val="00753CAB"/>
    <w:pPr>
      <w:jc w:val="center"/>
    </w:pPr>
    <w:rPr>
      <w:b/>
      <w:bCs/>
    </w:rPr>
  </w:style>
  <w:style w:type="character" w:styleId="CommentReference">
    <w:name w:val="annotation reference"/>
    <w:uiPriority w:val="99"/>
    <w:unhideWhenUsed/>
    <w:rsid w:val="00753CAB"/>
    <w:rPr>
      <w:sz w:val="16"/>
      <w:szCs w:val="16"/>
    </w:rPr>
  </w:style>
  <w:style w:type="paragraph" w:styleId="Revision">
    <w:name w:val="Revision"/>
    <w:hidden/>
    <w:uiPriority w:val="99"/>
    <w:semiHidden/>
    <w:rsid w:val="00753CAB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FollowedHyperlink">
    <w:name w:val="FollowedHyperlink"/>
    <w:uiPriority w:val="99"/>
    <w:unhideWhenUsed/>
    <w:rsid w:val="00753CAB"/>
    <w:rPr>
      <w:rFonts w:ascii="Times New Roman" w:hAnsi="Times New Roman" w:cs="Times New Roman" w:hint="default"/>
      <w:color w:val="800080"/>
      <w:u w:val="single"/>
    </w:rPr>
  </w:style>
  <w:style w:type="character" w:styleId="Emphasis">
    <w:name w:val="Emphasis"/>
    <w:uiPriority w:val="20"/>
    <w:qFormat/>
    <w:rsid w:val="00753CAB"/>
    <w:rPr>
      <w:rFonts w:ascii="Times New Roman" w:hAnsi="Times New Roman" w:cs="Times New Roman" w:hint="default"/>
      <w:i/>
      <w:iCs/>
    </w:rPr>
  </w:style>
  <w:style w:type="character" w:styleId="Strong">
    <w:name w:val="Strong"/>
    <w:uiPriority w:val="22"/>
    <w:qFormat/>
    <w:rsid w:val="00753CAB"/>
    <w:rPr>
      <w:rFonts w:ascii="Times New Roman" w:hAnsi="Times New Roman" w:cs="Times New Roman" w:hint="default"/>
      <w:b/>
      <w:bCs/>
    </w:rPr>
  </w:style>
  <w:style w:type="character" w:customStyle="1" w:styleId="TijelotekstaChar1">
    <w:name w:val="Tijelo teksta Char1"/>
    <w:aliases w:val="uvlaka 2 Char1,uvlaka 2 Char11"/>
    <w:uiPriority w:val="99"/>
    <w:semiHidden/>
    <w:rsid w:val="00753CAB"/>
  </w:style>
  <w:style w:type="paragraph" w:styleId="BodyText2">
    <w:name w:val="Body Text 2"/>
    <w:basedOn w:val="Normal"/>
    <w:link w:val="BodyText2Char"/>
    <w:uiPriority w:val="99"/>
    <w:unhideWhenUsed/>
    <w:rsid w:val="00753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53CAB"/>
    <w:rPr>
      <w:rFonts w:ascii="Times New Roman" w:eastAsia="Times New Roman" w:hAnsi="Times New Roman" w:cs="Times New Roman"/>
      <w:sz w:val="28"/>
      <w:szCs w:val="24"/>
    </w:rPr>
  </w:style>
  <w:style w:type="paragraph" w:customStyle="1" w:styleId="t-98-2">
    <w:name w:val="t-98-2"/>
    <w:basedOn w:val="Normal"/>
    <w:uiPriority w:val="99"/>
    <w:rsid w:val="0075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99"/>
    <w:rsid w:val="00753C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Text0">
    <w:name w:val="Body Text~"/>
    <w:basedOn w:val="Normal"/>
    <w:rsid w:val="00753C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character" w:styleId="PageNumber">
    <w:name w:val="page number"/>
    <w:uiPriority w:val="99"/>
    <w:unhideWhenUsed/>
    <w:rsid w:val="00753CAB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semiHidden/>
    <w:locked/>
    <w:rsid w:val="00753CAB"/>
    <w:rPr>
      <w:lang w:eastAsia="en-US"/>
    </w:rPr>
  </w:style>
  <w:style w:type="character" w:customStyle="1" w:styleId="CommentSubjectChar">
    <w:name w:val="Comment Subject Char"/>
    <w:uiPriority w:val="99"/>
    <w:semiHidden/>
    <w:locked/>
    <w:rsid w:val="00753CAB"/>
    <w:rPr>
      <w:b/>
      <w:bCs w:val="0"/>
      <w:lang w:eastAsia="en-US"/>
    </w:rPr>
  </w:style>
  <w:style w:type="character" w:customStyle="1" w:styleId="BalloonTextChar">
    <w:name w:val="Balloon Text Char"/>
    <w:uiPriority w:val="99"/>
    <w:semiHidden/>
    <w:locked/>
    <w:rsid w:val="00753CAB"/>
    <w:rPr>
      <w:rFonts w:ascii="Tahoma" w:hAnsi="Tahoma" w:cs="Tahoma" w:hint="default"/>
      <w:sz w:val="16"/>
      <w:lang w:eastAsia="en-US"/>
    </w:rPr>
  </w:style>
  <w:style w:type="character" w:customStyle="1" w:styleId="st">
    <w:name w:val="st"/>
    <w:rsid w:val="00753CAB"/>
    <w:rPr>
      <w:rFonts w:ascii="Times New Roman" w:hAnsi="Times New Roman" w:cs="Times New Roman" w:hint="default"/>
    </w:rPr>
  </w:style>
  <w:style w:type="table" w:customStyle="1" w:styleId="Reetkatablice1">
    <w:name w:val="Rešetka tablice1"/>
    <w:basedOn w:val="TableNormal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aliases w:val="Heading 3 Char"/>
    <w:link w:val="Heading3"/>
    <w:qFormat/>
    <w:rsid w:val="00753CAB"/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numbering" w:customStyle="1" w:styleId="Bezpopisa2">
    <w:name w:val="Bez popisa2"/>
    <w:next w:val="NoList"/>
    <w:uiPriority w:val="99"/>
    <w:semiHidden/>
    <w:unhideWhenUsed/>
    <w:rsid w:val="00753CAB"/>
  </w:style>
  <w:style w:type="character" w:customStyle="1" w:styleId="WW8Num2z1">
    <w:name w:val="WW8Num2z1"/>
    <w:rsid w:val="00753CAB"/>
    <w:rPr>
      <w:rFonts w:ascii="Courier New" w:hAnsi="Courier New" w:cs="Courier New" w:hint="default"/>
    </w:rPr>
  </w:style>
  <w:style w:type="character" w:customStyle="1" w:styleId="WW8Num2z2">
    <w:name w:val="WW8Num2z2"/>
    <w:rsid w:val="00753CAB"/>
    <w:rPr>
      <w:rFonts w:ascii="Wingdings" w:hAnsi="Wingdings" w:cs="Wingdings" w:hint="default"/>
    </w:rPr>
  </w:style>
  <w:style w:type="character" w:customStyle="1" w:styleId="WW8Num2z3">
    <w:name w:val="WW8Num2z3"/>
    <w:rsid w:val="00753CAB"/>
  </w:style>
  <w:style w:type="character" w:customStyle="1" w:styleId="WW8Num2z4">
    <w:name w:val="WW8Num2z4"/>
    <w:rsid w:val="00753CAB"/>
  </w:style>
  <w:style w:type="character" w:customStyle="1" w:styleId="WW8Num2z5">
    <w:name w:val="WW8Num2z5"/>
    <w:rsid w:val="00753CAB"/>
  </w:style>
  <w:style w:type="character" w:customStyle="1" w:styleId="WW8Num2z6">
    <w:name w:val="WW8Num2z6"/>
    <w:rsid w:val="00753CAB"/>
  </w:style>
  <w:style w:type="character" w:customStyle="1" w:styleId="WW8Num2z7">
    <w:name w:val="WW8Num2z7"/>
    <w:rsid w:val="00753CAB"/>
  </w:style>
  <w:style w:type="character" w:customStyle="1" w:styleId="WW8Num2z8">
    <w:name w:val="WW8Num2z8"/>
    <w:rsid w:val="00753CAB"/>
  </w:style>
  <w:style w:type="paragraph" w:customStyle="1" w:styleId="Tekstbalonia1">
    <w:name w:val="Tekst balončića1"/>
    <w:basedOn w:val="Normal"/>
    <w:rsid w:val="00753CA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ezproreda1">
    <w:name w:val="Bez proreda1"/>
    <w:basedOn w:val="Normal"/>
    <w:rsid w:val="00753CA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Odlomakpopisa1">
    <w:name w:val="Odlomak popisa1"/>
    <w:basedOn w:val="Normal"/>
    <w:rsid w:val="00753CAB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ijeloteksta31">
    <w:name w:val="Tijelo teksta 31"/>
    <w:basedOn w:val="Normal"/>
    <w:rsid w:val="00753CAB"/>
    <w:pPr>
      <w:suppressAutoHyphens/>
      <w:spacing w:after="0" w:line="240" w:lineRule="auto"/>
    </w:pPr>
    <w:rPr>
      <w:rFonts w:ascii="Arial" w:eastAsia="Times New Roman" w:hAnsi="Arial" w:cs="Arial"/>
      <w:b/>
      <w:bCs/>
      <w:szCs w:val="24"/>
      <w:u w:val="single"/>
      <w:lang w:eastAsia="ar-SA"/>
    </w:rPr>
  </w:style>
  <w:style w:type="numbering" w:customStyle="1" w:styleId="Bezpopisa3">
    <w:name w:val="Bez popisa3"/>
    <w:next w:val="NoList"/>
    <w:uiPriority w:val="99"/>
    <w:semiHidden/>
    <w:unhideWhenUsed/>
    <w:rsid w:val="00753CAB"/>
  </w:style>
  <w:style w:type="paragraph" w:styleId="Title">
    <w:name w:val="Title"/>
    <w:basedOn w:val="Normal"/>
    <w:next w:val="Normal"/>
    <w:link w:val="TitleChar"/>
    <w:uiPriority w:val="10"/>
    <w:qFormat/>
    <w:rsid w:val="00753CAB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character" w:customStyle="1" w:styleId="TitleChar">
    <w:name w:val="Title Char"/>
    <w:basedOn w:val="DefaultParagraphFont"/>
    <w:link w:val="Title"/>
    <w:uiPriority w:val="10"/>
    <w:rsid w:val="00753C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CAB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753C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styleId="SubtleEmphasis">
    <w:name w:val="Subtle Emphasis"/>
    <w:uiPriority w:val="19"/>
    <w:qFormat/>
    <w:rsid w:val="00753CAB"/>
    <w:rPr>
      <w:i/>
      <w:iCs/>
      <w:color w:val="808080"/>
    </w:rPr>
  </w:style>
  <w:style w:type="table" w:customStyle="1" w:styleId="Reetkatablice2">
    <w:name w:val="Rešetka tablice2"/>
    <w:basedOn w:val="TableNormal"/>
    <w:next w:val="TableGrid"/>
    <w:uiPriority w:val="59"/>
    <w:rsid w:val="00753C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NoList"/>
    <w:uiPriority w:val="99"/>
    <w:semiHidden/>
    <w:unhideWhenUsed/>
    <w:rsid w:val="00753CAB"/>
  </w:style>
  <w:style w:type="numbering" w:customStyle="1" w:styleId="Bezpopisa5">
    <w:name w:val="Bez popisa5"/>
    <w:next w:val="NoList"/>
    <w:uiPriority w:val="99"/>
    <w:semiHidden/>
    <w:rsid w:val="00753CAB"/>
  </w:style>
  <w:style w:type="numbering" w:customStyle="1" w:styleId="Bezpopisa12">
    <w:name w:val="Bez popisa12"/>
    <w:next w:val="NoList"/>
    <w:uiPriority w:val="99"/>
    <w:semiHidden/>
    <w:unhideWhenUsed/>
    <w:rsid w:val="00753CAB"/>
  </w:style>
  <w:style w:type="numbering" w:customStyle="1" w:styleId="Bezpopisa21">
    <w:name w:val="Bez popisa21"/>
    <w:next w:val="NoList"/>
    <w:uiPriority w:val="99"/>
    <w:semiHidden/>
    <w:unhideWhenUsed/>
    <w:rsid w:val="00753CAB"/>
  </w:style>
  <w:style w:type="numbering" w:customStyle="1" w:styleId="Bezpopisa31">
    <w:name w:val="Bez popisa31"/>
    <w:next w:val="NoList"/>
    <w:uiPriority w:val="99"/>
    <w:semiHidden/>
    <w:unhideWhenUsed/>
    <w:rsid w:val="00753CAB"/>
  </w:style>
  <w:style w:type="numbering" w:customStyle="1" w:styleId="Bezpopisa41">
    <w:name w:val="Bez popisa41"/>
    <w:next w:val="NoList"/>
    <w:uiPriority w:val="99"/>
    <w:semiHidden/>
    <w:unhideWhenUsed/>
    <w:rsid w:val="00753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2982</Words>
  <Characters>16998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suncana-pasecky@zagzup.zagrebacka-zupanija.hr</dc:creator>
  <cp:keywords/>
  <dc:description/>
  <cp:lastModifiedBy>Magdalena Putanec Cetinić</cp:lastModifiedBy>
  <cp:revision>8</cp:revision>
  <cp:lastPrinted>2025-10-20T11:16:00Z</cp:lastPrinted>
  <dcterms:created xsi:type="dcterms:W3CDTF">2025-10-17T09:23:00Z</dcterms:created>
  <dcterms:modified xsi:type="dcterms:W3CDTF">2025-10-27T08:56:00Z</dcterms:modified>
</cp:coreProperties>
</file>