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F0" w:rsidRPr="002471FE" w:rsidRDefault="00E91EF0">
      <w:pPr>
        <w:rPr>
          <w:b/>
          <w:sz w:val="32"/>
          <w:szCs w:val="32"/>
        </w:rPr>
      </w:pPr>
      <w:r w:rsidRPr="002471FE">
        <w:rPr>
          <w:b/>
          <w:sz w:val="32"/>
          <w:szCs w:val="32"/>
        </w:rPr>
        <w:t>RAZVOJNI PLAN I PROGRAM RADA ŠKOLE</w:t>
      </w:r>
      <w:r w:rsidR="00200E0B">
        <w:rPr>
          <w:b/>
          <w:sz w:val="32"/>
          <w:szCs w:val="32"/>
        </w:rPr>
        <w:t xml:space="preserve"> ŠKOLSKE GODINE 2017/18</w:t>
      </w:r>
      <w:r w:rsidR="00D41035" w:rsidRPr="002471FE">
        <w:rPr>
          <w:b/>
          <w:sz w:val="32"/>
          <w:szCs w:val="32"/>
        </w:rPr>
        <w:t>.</w:t>
      </w:r>
    </w:p>
    <w:p w:rsidR="00D41035" w:rsidRDefault="00D41035">
      <w:pPr>
        <w:rPr>
          <w:b/>
          <w:sz w:val="24"/>
          <w:szCs w:val="24"/>
        </w:rPr>
      </w:pPr>
    </w:p>
    <w:p w:rsidR="002471FE" w:rsidRDefault="00D410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RAZVOJ OSNOV</w:t>
      </w:r>
      <w:r w:rsidR="00B41ABB">
        <w:rPr>
          <w:b/>
          <w:sz w:val="24"/>
          <w:szCs w:val="24"/>
        </w:rPr>
        <w:t>NE ŠKOLE BISTRA KROZ SLJEDEĆI T</w:t>
      </w:r>
      <w:r>
        <w:rPr>
          <w:b/>
          <w:sz w:val="24"/>
          <w:szCs w:val="24"/>
        </w:rPr>
        <w:t xml:space="preserve">ROGODIŠNJI PERIOD ZASNIVA SE NA </w:t>
      </w:r>
      <w:r w:rsidR="00B41ABB">
        <w:rPr>
          <w:b/>
          <w:sz w:val="24"/>
          <w:szCs w:val="24"/>
        </w:rPr>
        <w:t>STVARANJU MATERIJALNIH PREDUV</w:t>
      </w:r>
      <w:r w:rsidR="00763C1F">
        <w:rPr>
          <w:b/>
          <w:sz w:val="24"/>
          <w:szCs w:val="24"/>
        </w:rPr>
        <w:t xml:space="preserve">JETA ZA UKIDANJE </w:t>
      </w:r>
      <w:r>
        <w:rPr>
          <w:b/>
          <w:sz w:val="24"/>
          <w:szCs w:val="24"/>
        </w:rPr>
        <w:t xml:space="preserve"> TREĆE SMJENE</w:t>
      </w:r>
      <w:r w:rsidR="00763C1F">
        <w:rPr>
          <w:b/>
          <w:sz w:val="24"/>
          <w:szCs w:val="24"/>
        </w:rPr>
        <w:t>, ALI I ZA POBOLJŠANJE KVALITETE RADA</w:t>
      </w:r>
      <w:r w:rsidR="00944018">
        <w:rPr>
          <w:b/>
          <w:sz w:val="24"/>
          <w:szCs w:val="24"/>
        </w:rPr>
        <w:t xml:space="preserve"> </w:t>
      </w:r>
      <w:r w:rsidR="00763C1F">
        <w:rPr>
          <w:b/>
          <w:sz w:val="24"/>
          <w:szCs w:val="24"/>
        </w:rPr>
        <w:t xml:space="preserve">U DVIJE SMJENE </w:t>
      </w:r>
      <w:r>
        <w:rPr>
          <w:b/>
          <w:sz w:val="24"/>
          <w:szCs w:val="24"/>
        </w:rPr>
        <w:t xml:space="preserve"> I POBOLJŠANJU</w:t>
      </w:r>
      <w:r w:rsidR="00763C1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PRIJE SVEGA</w:t>
      </w:r>
      <w:r w:rsidR="00763C1F">
        <w:rPr>
          <w:b/>
          <w:sz w:val="24"/>
          <w:szCs w:val="24"/>
        </w:rPr>
        <w:t xml:space="preserve"> </w:t>
      </w:r>
      <w:r w:rsidR="00B41ABB">
        <w:rPr>
          <w:b/>
          <w:sz w:val="24"/>
          <w:szCs w:val="24"/>
        </w:rPr>
        <w:t xml:space="preserve"> PROSTORNIH UV</w:t>
      </w:r>
      <w:r>
        <w:rPr>
          <w:b/>
          <w:sz w:val="24"/>
          <w:szCs w:val="24"/>
        </w:rPr>
        <w:t>JETA RADA ŠKOLE. TO ĆEMO POSTIĆI DOGRADNJOM  OSAM  UČIONICA I U</w:t>
      </w:r>
      <w:r w:rsidR="00200E0B">
        <w:rPr>
          <w:b/>
          <w:sz w:val="24"/>
          <w:szCs w:val="24"/>
        </w:rPr>
        <w:t xml:space="preserve">PRAVNO POSLOVNOG  DIJELA ŠKOLE. </w:t>
      </w:r>
      <w:r w:rsidR="00763C1F">
        <w:rPr>
          <w:b/>
          <w:sz w:val="24"/>
          <w:szCs w:val="24"/>
        </w:rPr>
        <w:t xml:space="preserve"> </w:t>
      </w:r>
      <w:r w:rsidR="00200E0B">
        <w:rPr>
          <w:b/>
          <w:sz w:val="24"/>
          <w:szCs w:val="24"/>
        </w:rPr>
        <w:t>U STAROM DIJELU ŠKOLSKE ZGRADE OBNOVIT ĆEMO STOLARIJU,  FASADU,  PLAFON</w:t>
      </w:r>
      <w:r w:rsidR="00B41ABB">
        <w:rPr>
          <w:b/>
          <w:sz w:val="24"/>
          <w:szCs w:val="24"/>
        </w:rPr>
        <w:t>E U UČIONICAMA,  KOMPLETNU KUHI</w:t>
      </w:r>
      <w:r w:rsidR="00200E0B">
        <w:rPr>
          <w:b/>
          <w:sz w:val="24"/>
          <w:szCs w:val="24"/>
        </w:rPr>
        <w:t>NJU, HIDRANTSKU MREŽU  I  POKROV. NAPRAVIT  ĆE SE I INTERNET  INSTALACIJE</w:t>
      </w:r>
      <w:r w:rsidR="00944018">
        <w:rPr>
          <w:b/>
          <w:sz w:val="24"/>
          <w:szCs w:val="24"/>
        </w:rPr>
        <w:t xml:space="preserve"> </w:t>
      </w:r>
      <w:r w:rsidR="00200E0B">
        <w:rPr>
          <w:b/>
          <w:sz w:val="24"/>
          <w:szCs w:val="24"/>
        </w:rPr>
        <w:t>I STVORIT</w:t>
      </w:r>
      <w:r w:rsidR="00B41ABB">
        <w:rPr>
          <w:b/>
          <w:sz w:val="24"/>
          <w:szCs w:val="24"/>
        </w:rPr>
        <w:t>I   PREDUV</w:t>
      </w:r>
      <w:r w:rsidR="00944018">
        <w:rPr>
          <w:b/>
          <w:sz w:val="24"/>
          <w:szCs w:val="24"/>
        </w:rPr>
        <w:t>JET</w:t>
      </w:r>
      <w:r w:rsidR="00B41ABB">
        <w:rPr>
          <w:b/>
          <w:sz w:val="24"/>
          <w:szCs w:val="24"/>
        </w:rPr>
        <w:t>I</w:t>
      </w:r>
      <w:r w:rsidR="00200E0B">
        <w:rPr>
          <w:b/>
          <w:sz w:val="24"/>
          <w:szCs w:val="24"/>
        </w:rPr>
        <w:t xml:space="preserve"> ZA</w:t>
      </w:r>
      <w:r w:rsidR="00944018">
        <w:rPr>
          <w:b/>
          <w:sz w:val="24"/>
          <w:szCs w:val="24"/>
        </w:rPr>
        <w:t xml:space="preserve"> </w:t>
      </w:r>
      <w:r w:rsidR="00200E0B">
        <w:rPr>
          <w:b/>
          <w:sz w:val="24"/>
          <w:szCs w:val="24"/>
        </w:rPr>
        <w:t>UVOĐENJE ELEKTRONSKIH  IMENIKA.</w:t>
      </w:r>
      <w:r w:rsidR="00763C1F">
        <w:rPr>
          <w:b/>
          <w:sz w:val="24"/>
          <w:szCs w:val="24"/>
        </w:rPr>
        <w:t xml:space="preserve"> </w:t>
      </w:r>
    </w:p>
    <w:p w:rsidR="00D41035" w:rsidRDefault="00D41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OSIM POBOLJŠANJA POSTOJEĆIH  MATERIJALNIH UVIJETA RADIT ĆEMO SUSTAVNO NA RAZVIJANJU UKLJUČENOSTI U PROJEKTE, UNAPREĐIVANJE ODNOSA MEĐU SUBJEKTIMA  NASTAVNOG PROCESA,  TE SUSTAVNO JAČANJE </w:t>
      </w:r>
      <w:r w:rsidR="00972967">
        <w:rPr>
          <w:b/>
          <w:sz w:val="24"/>
          <w:szCs w:val="24"/>
        </w:rPr>
        <w:t>SURADNJE SA JEDINICAMA LOKALNE , MJESNE I REGIONALNE UPRAVE I SAMOUPRAVE.</w:t>
      </w:r>
    </w:p>
    <w:p w:rsidR="002471FE" w:rsidRDefault="0020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TAKOĐER ĆEMO POJAČANO SURAĐIVATI SA UPRAV</w:t>
      </w:r>
      <w:r w:rsidR="00763C1F">
        <w:rPr>
          <w:b/>
          <w:sz w:val="24"/>
          <w:szCs w:val="24"/>
        </w:rPr>
        <w:t xml:space="preserve">AMA </w:t>
      </w:r>
      <w:r>
        <w:rPr>
          <w:b/>
          <w:sz w:val="24"/>
          <w:szCs w:val="24"/>
        </w:rPr>
        <w:t xml:space="preserve"> NADLEŽNIM  ZA SIGURNOST</w:t>
      </w:r>
      <w:r w:rsidR="00763C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UČITELJA </w:t>
      </w:r>
      <w:r w:rsidR="00763C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 w:rsidR="00763C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UČENIKA, KAO  I SA  KULTURNIM, ŠPORTSKIM,  VJERSKIM, I DRUGIM UDRUGAMA KOJE DJELUJU NA </w:t>
      </w:r>
      <w:r w:rsidR="00763C1F">
        <w:rPr>
          <w:b/>
          <w:sz w:val="24"/>
          <w:szCs w:val="24"/>
        </w:rPr>
        <w:t xml:space="preserve">PROSTORIMA ZAGREBA, ZAPREŠIĆA, </w:t>
      </w:r>
      <w:r>
        <w:rPr>
          <w:b/>
          <w:sz w:val="24"/>
          <w:szCs w:val="24"/>
        </w:rPr>
        <w:t xml:space="preserve"> BISTRE  I BLIŽE OKOLINE.</w:t>
      </w:r>
    </w:p>
    <w:p w:rsidR="00D41035" w:rsidRPr="00162130" w:rsidRDefault="00D41035">
      <w:pPr>
        <w:rPr>
          <w:b/>
          <w:sz w:val="24"/>
          <w:szCs w:val="24"/>
        </w:rPr>
      </w:pPr>
    </w:p>
    <w:tbl>
      <w:tblPr>
        <w:tblStyle w:val="TableGrid"/>
        <w:tblW w:w="14884" w:type="dxa"/>
        <w:tblInd w:w="-176" w:type="dxa"/>
        <w:tblLayout w:type="fixed"/>
        <w:tblLook w:val="04A0"/>
      </w:tblPr>
      <w:tblGrid>
        <w:gridCol w:w="1844"/>
        <w:gridCol w:w="2414"/>
        <w:gridCol w:w="2694"/>
        <w:gridCol w:w="1872"/>
        <w:gridCol w:w="1383"/>
        <w:gridCol w:w="2126"/>
        <w:gridCol w:w="2551"/>
      </w:tblGrid>
      <w:tr w:rsidR="00162130" w:rsidRPr="00162130" w:rsidTr="00CD6ADB">
        <w:tc>
          <w:tcPr>
            <w:tcW w:w="1844" w:type="dxa"/>
          </w:tcPr>
          <w:p w:rsidR="00E91EF0" w:rsidRPr="00162130" w:rsidRDefault="00E91EF0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PRIORITETNO PODRUČJE UNAPRJEĐENJA</w:t>
            </w:r>
          </w:p>
        </w:tc>
        <w:tc>
          <w:tcPr>
            <w:tcW w:w="2414" w:type="dxa"/>
          </w:tcPr>
          <w:p w:rsidR="00E91EF0" w:rsidRPr="00162130" w:rsidRDefault="00E91EF0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694" w:type="dxa"/>
          </w:tcPr>
          <w:p w:rsidR="00E91EF0" w:rsidRPr="00162130" w:rsidRDefault="00E91EF0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1872" w:type="dxa"/>
          </w:tcPr>
          <w:p w:rsidR="00E91EF0" w:rsidRPr="00162130" w:rsidRDefault="00E91EF0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NUŽNI RESURSI</w:t>
            </w:r>
          </w:p>
        </w:tc>
        <w:tc>
          <w:tcPr>
            <w:tcW w:w="1383" w:type="dxa"/>
          </w:tcPr>
          <w:p w:rsidR="00E91EF0" w:rsidRPr="00162130" w:rsidRDefault="00E91EF0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DATUM DO KOJEGA ĆE SE CILJ OSTVARITI</w:t>
            </w:r>
          </w:p>
        </w:tc>
        <w:tc>
          <w:tcPr>
            <w:tcW w:w="2126" w:type="dxa"/>
          </w:tcPr>
          <w:p w:rsidR="00E91EF0" w:rsidRPr="00162130" w:rsidRDefault="005433E1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OSOBE ODGOVORNE ZA PROVEDBU AKTIVNOSTI</w:t>
            </w:r>
          </w:p>
        </w:tc>
        <w:tc>
          <w:tcPr>
            <w:tcW w:w="2551" w:type="dxa"/>
          </w:tcPr>
          <w:p w:rsidR="00E91EF0" w:rsidRPr="00162130" w:rsidRDefault="005433E1" w:rsidP="00162130">
            <w:pPr>
              <w:jc w:val="center"/>
              <w:rPr>
                <w:b/>
                <w:sz w:val="24"/>
                <w:szCs w:val="24"/>
              </w:rPr>
            </w:pPr>
            <w:r w:rsidRPr="00162130">
              <w:rPr>
                <w:b/>
                <w:sz w:val="24"/>
                <w:szCs w:val="24"/>
              </w:rPr>
              <w:t>MJERLJIVI POKAZATELJI OSTVARIVANJA CILJEVA</w:t>
            </w:r>
          </w:p>
        </w:tc>
      </w:tr>
      <w:tr w:rsidR="00162130" w:rsidRPr="00B77014" w:rsidTr="00CD6ADB">
        <w:tc>
          <w:tcPr>
            <w:tcW w:w="1844" w:type="dxa"/>
          </w:tcPr>
          <w:p w:rsidR="00E91EF0" w:rsidRPr="00B77014" w:rsidRDefault="005433E1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Znanja i vještine iz pojedinih predmeta</w:t>
            </w:r>
          </w:p>
          <w:p w:rsidR="007F1146" w:rsidRPr="00B77014" w:rsidRDefault="007F1146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(npr. hrvatski jezik, matematika)</w:t>
            </w:r>
          </w:p>
        </w:tc>
        <w:tc>
          <w:tcPr>
            <w:tcW w:w="2414" w:type="dxa"/>
          </w:tcPr>
          <w:p w:rsidR="00E91EF0" w:rsidRPr="00B77014" w:rsidRDefault="00BC1E90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Stjecanje znanja i vještina poučavanjem učenika modernijim i suvremenijim metodama rada u svim nastavnim područjima</w:t>
            </w:r>
          </w:p>
        </w:tc>
        <w:tc>
          <w:tcPr>
            <w:tcW w:w="2694" w:type="dxa"/>
          </w:tcPr>
          <w:p w:rsidR="00E91EF0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č</w:t>
            </w:r>
            <w:r w:rsidR="007F40BD" w:rsidRPr="00B77014">
              <w:rPr>
                <w:sz w:val="24"/>
                <w:szCs w:val="24"/>
              </w:rPr>
              <w:t>itanje lektire</w:t>
            </w:r>
          </w:p>
          <w:p w:rsidR="007F40BD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p</w:t>
            </w:r>
            <w:r w:rsidR="007F40BD" w:rsidRPr="00B77014">
              <w:rPr>
                <w:sz w:val="24"/>
                <w:szCs w:val="24"/>
              </w:rPr>
              <w:t>rovjera čitanja</w:t>
            </w:r>
          </w:p>
          <w:p w:rsidR="007F40BD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v</w:t>
            </w:r>
            <w:r w:rsidR="007F40BD" w:rsidRPr="00B77014">
              <w:rPr>
                <w:sz w:val="24"/>
                <w:szCs w:val="24"/>
              </w:rPr>
              <w:t>ježbe usmenog i pismenog izražavanja</w:t>
            </w:r>
          </w:p>
          <w:p w:rsidR="007F40BD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č</w:t>
            </w:r>
            <w:r w:rsidR="007F40BD" w:rsidRPr="00B77014">
              <w:rPr>
                <w:sz w:val="24"/>
                <w:szCs w:val="24"/>
              </w:rPr>
              <w:t>ešće provjere znanja</w:t>
            </w:r>
          </w:p>
        </w:tc>
        <w:tc>
          <w:tcPr>
            <w:tcW w:w="1872" w:type="dxa"/>
          </w:tcPr>
          <w:p w:rsidR="00E91EF0" w:rsidRPr="00B77014" w:rsidRDefault="0076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Osuvremenjivanje  nastavnog procesa, nove metode i pristupi</w:t>
            </w:r>
          </w:p>
        </w:tc>
        <w:tc>
          <w:tcPr>
            <w:tcW w:w="1383" w:type="dxa"/>
          </w:tcPr>
          <w:p w:rsidR="00E91EF0" w:rsidRDefault="00E91EF0">
            <w:pPr>
              <w:rPr>
                <w:sz w:val="24"/>
                <w:szCs w:val="24"/>
              </w:rPr>
            </w:pPr>
          </w:p>
          <w:p w:rsidR="00972967" w:rsidRPr="00B77014" w:rsidRDefault="0097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126" w:type="dxa"/>
          </w:tcPr>
          <w:p w:rsidR="00E91EF0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u</w:t>
            </w:r>
            <w:r w:rsidR="007F40BD" w:rsidRPr="00B77014">
              <w:rPr>
                <w:sz w:val="24"/>
                <w:szCs w:val="24"/>
              </w:rPr>
              <w:t>čitelji hrvatskog jezika</w:t>
            </w:r>
          </w:p>
          <w:p w:rsidR="007F40BD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u</w:t>
            </w:r>
            <w:r w:rsidR="007F40BD" w:rsidRPr="00B77014">
              <w:rPr>
                <w:sz w:val="24"/>
                <w:szCs w:val="24"/>
              </w:rPr>
              <w:t>čitelji matematike</w:t>
            </w:r>
          </w:p>
          <w:p w:rsidR="007F40BD" w:rsidRPr="00B77014" w:rsidRDefault="007F1146" w:rsidP="007F40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</w:t>
            </w:r>
            <w:r w:rsidR="007F40BD" w:rsidRPr="00B77014">
              <w:rPr>
                <w:sz w:val="24"/>
                <w:szCs w:val="24"/>
              </w:rPr>
              <w:t>avnatelj</w:t>
            </w:r>
          </w:p>
        </w:tc>
        <w:tc>
          <w:tcPr>
            <w:tcW w:w="2551" w:type="dxa"/>
          </w:tcPr>
          <w:p w:rsidR="00E91EF0" w:rsidRPr="00B77014" w:rsidRDefault="007F40BD" w:rsidP="007F11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bolja pismenost</w:t>
            </w:r>
          </w:p>
          <w:p w:rsidR="007F40BD" w:rsidRPr="00B77014" w:rsidRDefault="007F40BD" w:rsidP="007F11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razvijanje čitalačke sposobnosti</w:t>
            </w:r>
          </w:p>
          <w:p w:rsidR="007F40BD" w:rsidRPr="00B77014" w:rsidRDefault="007F40BD" w:rsidP="007F11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bolja matematička pismenost</w:t>
            </w:r>
          </w:p>
          <w:p w:rsidR="007F40BD" w:rsidRPr="00B77014" w:rsidRDefault="007F40BD" w:rsidP="007F11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 xml:space="preserve"> bolje usmeno i pismeno izražavanje </w:t>
            </w:r>
            <w:r w:rsidRPr="00B77014">
              <w:rPr>
                <w:sz w:val="24"/>
                <w:szCs w:val="24"/>
              </w:rPr>
              <w:lastRenderedPageBreak/>
              <w:t>učenika</w:t>
            </w:r>
          </w:p>
        </w:tc>
      </w:tr>
      <w:tr w:rsidR="00162130" w:rsidRPr="00B77014" w:rsidTr="00CD6ADB">
        <w:tc>
          <w:tcPr>
            <w:tcW w:w="1844" w:type="dxa"/>
          </w:tcPr>
          <w:p w:rsidR="00E91EF0" w:rsidRPr="00B77014" w:rsidRDefault="00702D74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lastRenderedPageBreak/>
              <w:t>Uključenost škole u projekte</w:t>
            </w:r>
          </w:p>
        </w:tc>
        <w:tc>
          <w:tcPr>
            <w:tcW w:w="2414" w:type="dxa"/>
          </w:tcPr>
          <w:p w:rsidR="00E91EF0" w:rsidRPr="00B77014" w:rsidRDefault="008853B5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Nastaviti s radom u započetim projektima, nastavak u humanitarnim projektima te planiranje i ostvarivanje novih</w:t>
            </w:r>
          </w:p>
        </w:tc>
        <w:tc>
          <w:tcPr>
            <w:tcW w:w="2694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91EF0" w:rsidRPr="00B77014" w:rsidRDefault="0076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Tijekom nastavne godine</w:t>
            </w:r>
          </w:p>
        </w:tc>
        <w:tc>
          <w:tcPr>
            <w:tcW w:w="2126" w:type="dxa"/>
          </w:tcPr>
          <w:p w:rsidR="00E91EF0" w:rsidRPr="00B77014" w:rsidRDefault="0076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Godišnji projekt Ekologija- način života </w:t>
            </w:r>
          </w:p>
        </w:tc>
        <w:tc>
          <w:tcPr>
            <w:tcW w:w="2551" w:type="dxa"/>
          </w:tcPr>
          <w:p w:rsidR="00E91EF0" w:rsidRPr="00B77014" w:rsidRDefault="0076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sa školama  iz Pazina, i nekim drugim dijelovima Istarske županije.</w:t>
            </w:r>
          </w:p>
        </w:tc>
      </w:tr>
      <w:tr w:rsidR="00162130" w:rsidRPr="00B77014" w:rsidTr="00CD6ADB">
        <w:tc>
          <w:tcPr>
            <w:tcW w:w="1844" w:type="dxa"/>
          </w:tcPr>
          <w:p w:rsidR="00E91EF0" w:rsidRPr="00B77014" w:rsidRDefault="00702D74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Dogradnja centralne škole u Poljanici</w:t>
            </w:r>
          </w:p>
        </w:tc>
        <w:tc>
          <w:tcPr>
            <w:tcW w:w="2414" w:type="dxa"/>
          </w:tcPr>
          <w:p w:rsidR="00E91EF0" w:rsidRPr="00B77014" w:rsidRDefault="00972967" w:rsidP="00AF02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Kvalitetan </w:t>
            </w:r>
            <w:r w:rsidR="00AF0257" w:rsidRPr="00B77014">
              <w:rPr>
                <w:sz w:val="24"/>
                <w:szCs w:val="24"/>
              </w:rPr>
              <w:t>rad u dvije smjene</w:t>
            </w:r>
          </w:p>
        </w:tc>
        <w:tc>
          <w:tcPr>
            <w:tcW w:w="2694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</w:tr>
      <w:tr w:rsidR="00162130" w:rsidRPr="00B77014" w:rsidTr="00CD6ADB">
        <w:tc>
          <w:tcPr>
            <w:tcW w:w="1844" w:type="dxa"/>
          </w:tcPr>
          <w:p w:rsidR="00E91EF0" w:rsidRPr="00B77014" w:rsidRDefault="00702D74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Odnos učenika prema djelatnicima i odnos škole prema učenicima</w:t>
            </w:r>
          </w:p>
        </w:tc>
        <w:tc>
          <w:tcPr>
            <w:tcW w:w="2414" w:type="dxa"/>
          </w:tcPr>
          <w:p w:rsidR="00E91EF0" w:rsidRPr="00B77014" w:rsidRDefault="00AF0257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Poboljšati odgojnu situaciju u školi</w:t>
            </w:r>
          </w:p>
        </w:tc>
        <w:tc>
          <w:tcPr>
            <w:tcW w:w="2694" w:type="dxa"/>
          </w:tcPr>
          <w:p w:rsidR="00E91EF0" w:rsidRPr="00B77014" w:rsidRDefault="00CD6ADB" w:rsidP="00B7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7014">
              <w:rPr>
                <w:sz w:val="24"/>
                <w:szCs w:val="24"/>
              </w:rPr>
              <w:t>vrijednosti/pravila/</w:t>
            </w:r>
            <w:r>
              <w:rPr>
                <w:sz w:val="24"/>
                <w:szCs w:val="24"/>
              </w:rPr>
              <w:t xml:space="preserve"> </w:t>
            </w:r>
            <w:r w:rsidRPr="00B77014">
              <w:rPr>
                <w:sz w:val="24"/>
                <w:szCs w:val="24"/>
              </w:rPr>
              <w:t>posljedice za svaki razred</w:t>
            </w:r>
          </w:p>
          <w:p w:rsidR="00AF0257" w:rsidRPr="00B77014" w:rsidRDefault="00CD6ADB" w:rsidP="00B7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7014">
              <w:rPr>
                <w:sz w:val="24"/>
                <w:szCs w:val="24"/>
              </w:rPr>
              <w:t>radionice na temu samopoštovanja, komunikacije</w:t>
            </w:r>
          </w:p>
          <w:p w:rsidR="00AF0257" w:rsidRPr="00B77014" w:rsidRDefault="00AF025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91EF0" w:rsidRPr="00B77014" w:rsidRDefault="00CD6ADB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radni materijal, angažiranost svih razrednika</w:t>
            </w:r>
          </w:p>
        </w:tc>
        <w:tc>
          <w:tcPr>
            <w:tcW w:w="1383" w:type="dxa"/>
          </w:tcPr>
          <w:p w:rsidR="00E91EF0" w:rsidRPr="00B77014" w:rsidRDefault="00E91E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EF0" w:rsidRPr="00B77014" w:rsidRDefault="00140C21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ravnatelj</w:t>
            </w:r>
          </w:p>
          <w:p w:rsidR="00140C21" w:rsidRPr="00B77014" w:rsidRDefault="00140C21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stručna služba</w:t>
            </w:r>
          </w:p>
          <w:p w:rsidR="00140C21" w:rsidRPr="00B77014" w:rsidRDefault="00140C21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razrednici</w:t>
            </w:r>
          </w:p>
        </w:tc>
        <w:tc>
          <w:tcPr>
            <w:tcW w:w="2551" w:type="dxa"/>
          </w:tcPr>
          <w:p w:rsidR="00E91EF0" w:rsidRPr="00B77014" w:rsidRDefault="00140C21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bolji odnos učenika prema djelatnicima škole i veći autoritet učitelja</w:t>
            </w:r>
          </w:p>
        </w:tc>
      </w:tr>
      <w:tr w:rsidR="00870D4A" w:rsidRPr="00B77014" w:rsidTr="00CD6ADB">
        <w:tc>
          <w:tcPr>
            <w:tcW w:w="1844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Odnos učitelja i roditelja te odnos stručne službe i roditelja</w:t>
            </w:r>
          </w:p>
        </w:tc>
        <w:tc>
          <w:tcPr>
            <w:tcW w:w="2414" w:type="dxa"/>
          </w:tcPr>
          <w:p w:rsidR="00870D4A" w:rsidRPr="00B77014" w:rsidRDefault="00B96C82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Poboljšati kvalitetu odnosa između učitelja i roditelja te poboljšati kvalitetu odnosa između stručnih suradnika i roditelja</w:t>
            </w:r>
          </w:p>
        </w:tc>
        <w:tc>
          <w:tcPr>
            <w:tcW w:w="2694" w:type="dxa"/>
          </w:tcPr>
          <w:p w:rsidR="00870D4A" w:rsidRPr="00B77014" w:rsidRDefault="00133AD2" w:rsidP="00AF02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s</w:t>
            </w:r>
            <w:r w:rsidR="00B96C82" w:rsidRPr="00B77014">
              <w:rPr>
                <w:sz w:val="24"/>
                <w:szCs w:val="24"/>
              </w:rPr>
              <w:t>avjetovanje za roditelje</w:t>
            </w:r>
          </w:p>
        </w:tc>
        <w:tc>
          <w:tcPr>
            <w:tcW w:w="1872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razrednici</w:t>
            </w:r>
          </w:p>
          <w:p w:rsidR="00B96C82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ravnatelj</w:t>
            </w:r>
          </w:p>
          <w:p w:rsidR="00B96C82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 xml:space="preserve">stručni </w:t>
            </w:r>
            <w:r w:rsidR="00B96C82" w:rsidRPr="00B77014">
              <w:rPr>
                <w:sz w:val="24"/>
                <w:szCs w:val="24"/>
              </w:rPr>
              <w:t>suradnici</w:t>
            </w:r>
          </w:p>
        </w:tc>
        <w:tc>
          <w:tcPr>
            <w:tcW w:w="2551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pobo</w:t>
            </w:r>
            <w:r w:rsidR="00B96C82" w:rsidRPr="00B77014">
              <w:rPr>
                <w:sz w:val="24"/>
                <w:szCs w:val="24"/>
              </w:rPr>
              <w:t>ljšanje odnosa škole i roditelja</w:t>
            </w:r>
          </w:p>
        </w:tc>
      </w:tr>
      <w:tr w:rsidR="00870D4A" w:rsidRPr="00B77014" w:rsidTr="00CD6ADB">
        <w:tc>
          <w:tcPr>
            <w:tcW w:w="1844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Web stranica škole</w:t>
            </w:r>
          </w:p>
        </w:tc>
        <w:tc>
          <w:tcPr>
            <w:tcW w:w="2414" w:type="dxa"/>
          </w:tcPr>
          <w:p w:rsidR="00870D4A" w:rsidRPr="00B77014" w:rsidRDefault="00B96C82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Osuvremeniti izgled web stranice</w:t>
            </w:r>
          </w:p>
        </w:tc>
        <w:tc>
          <w:tcPr>
            <w:tcW w:w="2694" w:type="dxa"/>
          </w:tcPr>
          <w:p w:rsidR="00870D4A" w:rsidRPr="00B77014" w:rsidRDefault="00870D4A" w:rsidP="003147D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učiteljica informatike</w:t>
            </w:r>
          </w:p>
        </w:tc>
        <w:tc>
          <w:tcPr>
            <w:tcW w:w="2551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bolja informiranost roditelja i djelatnika škole</w:t>
            </w:r>
          </w:p>
        </w:tc>
      </w:tr>
      <w:tr w:rsidR="00870D4A" w:rsidRPr="00B77014" w:rsidTr="00CD6ADB">
        <w:tc>
          <w:tcPr>
            <w:tcW w:w="1844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Materijalni uvjeti rada i opremljenost škole</w:t>
            </w:r>
          </w:p>
        </w:tc>
        <w:tc>
          <w:tcPr>
            <w:tcW w:w="2414" w:type="dxa"/>
          </w:tcPr>
          <w:p w:rsidR="00870D4A" w:rsidRPr="00B77014" w:rsidRDefault="00961628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-poboljšanje uvjeta rada i opremljenosti škole</w:t>
            </w:r>
          </w:p>
        </w:tc>
        <w:tc>
          <w:tcPr>
            <w:tcW w:w="2694" w:type="dxa"/>
          </w:tcPr>
          <w:p w:rsidR="00870D4A" w:rsidRPr="00B77014" w:rsidRDefault="00133AD2" w:rsidP="00133AD2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nabavka knjižnične građe (lektira, stručna literatura)</w:t>
            </w:r>
          </w:p>
          <w:p w:rsidR="00961628" w:rsidRPr="00B77014" w:rsidRDefault="00133AD2" w:rsidP="00961628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 xml:space="preserve">nabava nastavnih sredstava i opreme </w:t>
            </w:r>
            <w:r w:rsidRPr="00B77014">
              <w:rPr>
                <w:sz w:val="24"/>
                <w:szCs w:val="24"/>
              </w:rPr>
              <w:lastRenderedPageBreak/>
              <w:t>prema potrebama učitelja</w:t>
            </w:r>
          </w:p>
        </w:tc>
        <w:tc>
          <w:tcPr>
            <w:tcW w:w="1872" w:type="dxa"/>
          </w:tcPr>
          <w:p w:rsidR="00870D4A" w:rsidRPr="00B77014" w:rsidRDefault="00961628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lastRenderedPageBreak/>
              <w:t>-materijalna sredstva</w:t>
            </w:r>
          </w:p>
        </w:tc>
        <w:tc>
          <w:tcPr>
            <w:tcW w:w="1383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ravnatelj</w:t>
            </w:r>
          </w:p>
          <w:p w:rsidR="00106503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članovi školskog odbora</w:t>
            </w:r>
          </w:p>
        </w:tc>
        <w:tc>
          <w:tcPr>
            <w:tcW w:w="2551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poboljšanje kvalitete nastave</w:t>
            </w:r>
          </w:p>
        </w:tc>
      </w:tr>
      <w:tr w:rsidR="00870D4A" w:rsidRPr="00B77014" w:rsidTr="00CD6ADB">
        <w:tc>
          <w:tcPr>
            <w:tcW w:w="1844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lastRenderedPageBreak/>
              <w:t>Pedagoške mjere</w:t>
            </w:r>
          </w:p>
        </w:tc>
        <w:tc>
          <w:tcPr>
            <w:tcW w:w="2414" w:type="dxa"/>
          </w:tcPr>
          <w:p w:rsidR="00870D4A" w:rsidRPr="00B77014" w:rsidRDefault="00106503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-povećati učinkovitost pedagoških mjera</w:t>
            </w:r>
          </w:p>
        </w:tc>
        <w:tc>
          <w:tcPr>
            <w:tcW w:w="2694" w:type="dxa"/>
          </w:tcPr>
          <w:p w:rsidR="00870D4A" w:rsidRPr="00B77014" w:rsidRDefault="00133AD2" w:rsidP="00AF02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izrada razrednih i školskih pravila ponašanja</w:t>
            </w:r>
          </w:p>
          <w:p w:rsidR="00106503" w:rsidRPr="00B77014" w:rsidRDefault="00133AD2" w:rsidP="00AF02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radionice</w:t>
            </w:r>
          </w:p>
          <w:p w:rsidR="00106503" w:rsidRPr="00B77014" w:rsidRDefault="00133AD2" w:rsidP="00AF02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individualni rad</w:t>
            </w:r>
          </w:p>
        </w:tc>
        <w:tc>
          <w:tcPr>
            <w:tcW w:w="1872" w:type="dxa"/>
          </w:tcPr>
          <w:p w:rsidR="00870D4A" w:rsidRPr="00B77014" w:rsidRDefault="00106503">
            <w:p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-radni materijal</w:t>
            </w:r>
          </w:p>
        </w:tc>
        <w:tc>
          <w:tcPr>
            <w:tcW w:w="1383" w:type="dxa"/>
          </w:tcPr>
          <w:p w:rsidR="00870D4A" w:rsidRPr="00B77014" w:rsidRDefault="00870D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ravnatelj</w:t>
            </w:r>
          </w:p>
          <w:p w:rsidR="00106503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stručna služba, razrednici</w:t>
            </w:r>
          </w:p>
        </w:tc>
        <w:tc>
          <w:tcPr>
            <w:tcW w:w="2551" w:type="dxa"/>
          </w:tcPr>
          <w:p w:rsidR="00870D4A" w:rsidRPr="00B77014" w:rsidRDefault="00133AD2" w:rsidP="00140C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014">
              <w:rPr>
                <w:sz w:val="24"/>
                <w:szCs w:val="24"/>
              </w:rPr>
              <w:t>bolja odgojna situacija na temelju izricanja pedagoških mjera</w:t>
            </w:r>
          </w:p>
        </w:tc>
      </w:tr>
    </w:tbl>
    <w:p w:rsidR="00E91EF0" w:rsidRDefault="00E91EF0">
      <w:pPr>
        <w:rPr>
          <w:sz w:val="24"/>
          <w:szCs w:val="24"/>
        </w:rPr>
      </w:pPr>
    </w:p>
    <w:p w:rsidR="00972967" w:rsidRDefault="00972967">
      <w:pPr>
        <w:rPr>
          <w:sz w:val="24"/>
          <w:szCs w:val="24"/>
        </w:rPr>
      </w:pPr>
    </w:p>
    <w:p w:rsidR="00972967" w:rsidRDefault="00972967">
      <w:pPr>
        <w:rPr>
          <w:sz w:val="24"/>
          <w:szCs w:val="24"/>
        </w:rPr>
      </w:pPr>
      <w:r>
        <w:rPr>
          <w:sz w:val="24"/>
          <w:szCs w:val="24"/>
        </w:rPr>
        <w:t>Želja nam je također sustavno jačanje transparentnosti  Škole prema svim interesentima,   jačanje otvorenosti škole za suradnju sa vanjskim suradnicima te usklađenje naših programa  sa programima udruga koje se u svojim programima bave organiziranjem kulturne, zdravstvene, športske ili prirodoslovne aktivnosti za naše  učenike.</w:t>
      </w:r>
    </w:p>
    <w:p w:rsidR="00972967" w:rsidRDefault="00972967">
      <w:pPr>
        <w:rPr>
          <w:sz w:val="24"/>
          <w:szCs w:val="24"/>
        </w:rPr>
      </w:pPr>
    </w:p>
    <w:p w:rsidR="00972967" w:rsidRDefault="00972967">
      <w:pPr>
        <w:rPr>
          <w:sz w:val="24"/>
          <w:szCs w:val="24"/>
        </w:rPr>
      </w:pPr>
    </w:p>
    <w:p w:rsidR="00972967" w:rsidRDefault="00972967">
      <w:pPr>
        <w:rPr>
          <w:sz w:val="24"/>
          <w:szCs w:val="24"/>
        </w:rPr>
      </w:pPr>
    </w:p>
    <w:p w:rsidR="00972967" w:rsidRDefault="00972967">
      <w:pPr>
        <w:rPr>
          <w:sz w:val="24"/>
          <w:szCs w:val="24"/>
        </w:rPr>
      </w:pPr>
    </w:p>
    <w:p w:rsidR="00972967" w:rsidRDefault="00763C1F">
      <w:pPr>
        <w:rPr>
          <w:sz w:val="24"/>
          <w:szCs w:val="24"/>
        </w:rPr>
      </w:pPr>
      <w:r>
        <w:rPr>
          <w:sz w:val="24"/>
          <w:szCs w:val="24"/>
        </w:rPr>
        <w:t>U Poljanici Bistranskoj 25.rujna 2017</w:t>
      </w:r>
      <w:r w:rsidR="00972967">
        <w:rPr>
          <w:sz w:val="24"/>
          <w:szCs w:val="24"/>
        </w:rPr>
        <w:t xml:space="preserve">.god                    </w:t>
      </w:r>
    </w:p>
    <w:p w:rsidR="00972967" w:rsidRDefault="00972967">
      <w:pPr>
        <w:rPr>
          <w:sz w:val="24"/>
          <w:szCs w:val="24"/>
        </w:rPr>
      </w:pPr>
    </w:p>
    <w:p w:rsidR="00972967" w:rsidRDefault="009729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RAVNATELJ  OŠ BISTRA</w:t>
      </w:r>
    </w:p>
    <w:p w:rsidR="00972967" w:rsidRPr="00B77014" w:rsidRDefault="009729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471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EDUARD KOVAČEVIĆ V.R.</w:t>
      </w:r>
    </w:p>
    <w:sectPr w:rsidR="00972967" w:rsidRPr="00B77014" w:rsidSect="00B7701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2493"/>
    <w:multiLevelType w:val="hybridMultilevel"/>
    <w:tmpl w:val="BFCA35DE"/>
    <w:lvl w:ilvl="0" w:tplc="9CD04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D3F9A"/>
    <w:multiLevelType w:val="hybridMultilevel"/>
    <w:tmpl w:val="458EE408"/>
    <w:lvl w:ilvl="0" w:tplc="9CD04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EF0"/>
    <w:rsid w:val="0000549B"/>
    <w:rsid w:val="000C54A1"/>
    <w:rsid w:val="00106503"/>
    <w:rsid w:val="00133AD2"/>
    <w:rsid w:val="00140C21"/>
    <w:rsid w:val="00162130"/>
    <w:rsid w:val="00200E0B"/>
    <w:rsid w:val="002471FE"/>
    <w:rsid w:val="002917A5"/>
    <w:rsid w:val="003147D8"/>
    <w:rsid w:val="004813CE"/>
    <w:rsid w:val="005433E1"/>
    <w:rsid w:val="005C522E"/>
    <w:rsid w:val="00702D74"/>
    <w:rsid w:val="00763C1F"/>
    <w:rsid w:val="007F1146"/>
    <w:rsid w:val="007F40BD"/>
    <w:rsid w:val="00870D4A"/>
    <w:rsid w:val="008853B5"/>
    <w:rsid w:val="00944018"/>
    <w:rsid w:val="00961628"/>
    <w:rsid w:val="00972967"/>
    <w:rsid w:val="00AF0257"/>
    <w:rsid w:val="00B41ABB"/>
    <w:rsid w:val="00B77014"/>
    <w:rsid w:val="00B96C82"/>
    <w:rsid w:val="00BC1E90"/>
    <w:rsid w:val="00C242FC"/>
    <w:rsid w:val="00C622A4"/>
    <w:rsid w:val="00CD6ADB"/>
    <w:rsid w:val="00D41035"/>
    <w:rsid w:val="00E91EF0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Korisnik</cp:lastModifiedBy>
  <cp:revision>3</cp:revision>
  <cp:lastPrinted>2017-09-25T07:59:00Z</cp:lastPrinted>
  <dcterms:created xsi:type="dcterms:W3CDTF">2017-09-25T11:14:00Z</dcterms:created>
  <dcterms:modified xsi:type="dcterms:W3CDTF">2017-09-25T11:17:00Z</dcterms:modified>
</cp:coreProperties>
</file>