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F" w:rsidRDefault="0052639F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524971" cy="695325"/>
            <wp:effectExtent l="0" t="0" r="8429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C46740" w:rsidP="0080399C">
      <w:pPr>
        <w:pStyle w:val="Heading1"/>
      </w:pPr>
      <w:r>
        <w:t>KLASA: 602-02/17-01/138</w:t>
      </w:r>
    </w:p>
    <w:p w:rsidR="0080399C" w:rsidRDefault="00C46740" w:rsidP="0080399C">
      <w:pPr>
        <w:rPr>
          <w:b/>
        </w:rPr>
      </w:pPr>
      <w:r>
        <w:rPr>
          <w:b/>
        </w:rPr>
        <w:t>URBROJ: 238-30-</w:t>
      </w:r>
      <w:r w:rsidR="0096042C">
        <w:rPr>
          <w:b/>
        </w:rPr>
        <w:t>01-</w:t>
      </w:r>
      <w:r>
        <w:rPr>
          <w:b/>
        </w:rPr>
        <w:t>17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BodyText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>. 2. toč. 5. Zakona o odgoju i obrazovanju u osnovnoj i srednjoj školi („Narodne novine“ br. 87/08, 86/09, 92/10, 105/10 – ispravak, 90/11, 86/12) i članka 38. Statuta Osnovne Škole Bistr</w:t>
      </w:r>
      <w:r w:rsidR="00EA3C3D">
        <w:rPr>
          <w:b w:val="0"/>
          <w:bCs w:val="0"/>
        </w:rPr>
        <w:t>a (stupio na snagu 07. siječnja 2016</w:t>
      </w:r>
      <w:r>
        <w:rPr>
          <w:b w:val="0"/>
          <w:bCs w:val="0"/>
        </w:rPr>
        <w:t>. godine), Škols</w:t>
      </w:r>
      <w:r w:rsidR="002F7EC0">
        <w:rPr>
          <w:b w:val="0"/>
          <w:bCs w:val="0"/>
        </w:rPr>
        <w:t xml:space="preserve">ki odbor na sjednici održanoj </w:t>
      </w:r>
      <w:r w:rsidR="000350A6">
        <w:rPr>
          <w:b w:val="0"/>
          <w:bCs w:val="0"/>
        </w:rPr>
        <w:t>29.</w:t>
      </w:r>
      <w:r w:rsidR="00380DE1">
        <w:rPr>
          <w:b w:val="0"/>
          <w:bCs w:val="0"/>
        </w:rPr>
        <w:t xml:space="preserve"> rujna 2017.</w:t>
      </w:r>
      <w:r>
        <w:rPr>
          <w:b w:val="0"/>
          <w:bCs w:val="0"/>
        </w:rPr>
        <w:t>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Header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C46740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2017</w:t>
      </w:r>
      <w:r w:rsidR="0080399C">
        <w:rPr>
          <w:b/>
          <w:sz w:val="52"/>
          <w:szCs w:val="48"/>
        </w:rPr>
        <w:t>./201</w:t>
      </w:r>
      <w:r>
        <w:rPr>
          <w:b/>
          <w:sz w:val="52"/>
          <w:szCs w:val="48"/>
        </w:rPr>
        <w:t>8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0350A6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 Poljanici Bistranskoj</w:t>
      </w:r>
      <w:r w:rsidR="00380DE1">
        <w:rPr>
          <w:b/>
          <w:sz w:val="32"/>
          <w:szCs w:val="28"/>
        </w:rPr>
        <w:t>, rujan 2017</w:t>
      </w:r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Titl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Title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Kata Sever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96042C" w:rsidP="00E00BFC">
            <w:r>
              <w:t>Božica Šaban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područnih škola (Gornja Bistra, Jablanovec):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Branka Jedvaj, Jasenka Eršek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  <w:r w:rsidR="00E00BFC">
              <w:t>9</w:t>
            </w:r>
            <w:r w:rsidR="00380DE1">
              <w:t>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3</w:t>
            </w:r>
            <w:r w:rsidR="00380DE1">
              <w:t>15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28</w:t>
            </w:r>
            <w:r w:rsidR="00380DE1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  <w:r w:rsidR="00380DE1"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DC65CA" w:rsidP="00E00BFC">
            <w:r>
              <w:t>165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Jablanovec: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 xml:space="preserve">I. </w:t>
            </w:r>
            <w:r>
              <w:rPr>
                <w:lang w:val="de-DE"/>
              </w:rPr>
              <w:t>smjena</w:t>
            </w:r>
            <w:r>
              <w:t xml:space="preserve"> 7:40 – 13:00, </w:t>
            </w:r>
            <w:r>
              <w:rPr>
                <w:lang w:val="de-DE"/>
              </w:rPr>
              <w:t>me</w:t>
            </w:r>
            <w:r>
              <w:t>đ</w:t>
            </w:r>
            <w:r>
              <w:rPr>
                <w:lang w:val="de-DE"/>
              </w:rPr>
              <w:t>usmjena</w:t>
            </w:r>
            <w:r>
              <w:t xml:space="preserve"> 11:15 –15:30, </w:t>
            </w:r>
            <w:r>
              <w:rPr>
                <w:lang w:val="de-DE"/>
              </w:rPr>
              <w:t>II</w:t>
            </w:r>
            <w:r>
              <w:t xml:space="preserve">. </w:t>
            </w:r>
            <w:r>
              <w:rPr>
                <w:lang w:val="de-DE"/>
              </w:rPr>
              <w:t>smjena</w:t>
            </w:r>
            <w:r>
              <w:t xml:space="preserve"> 13:05 – 18:55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380DE1" w:rsidP="00E00BFC">
            <w:r>
              <w:t>64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7A33" w:rsidP="00E00BFC">
            <w:r>
              <w:t>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  <w:r w:rsidR="00380DE1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380DE1" w:rsidP="00E00BFC">
            <w:r>
              <w:t>1</w:t>
            </w:r>
            <w:r w:rsidR="00807A33"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BFC" w:rsidP="00E00BFC">
            <w:r>
              <w:t>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380DE1" w:rsidP="00E00BF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2</w:t>
            </w:r>
            <w:r w:rsidR="00040FE1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Bistranskoj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četverorazredna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  <w:t>Bistransko područje smješteno je na sjeverozapadnim obroncima Medvednice, čije su granice jasno omeđene grebenom Medvednice, rijekom Krapinom sa zapada i granicama Općine Jakovlje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>upravne jedinice. Sela Gornja Bistra, Oborovo, Poljanica, Donja Bistra</w:t>
      </w:r>
      <w:r w:rsidR="00E00BFC">
        <w:t>, Novaki i Bukovje sačinjavaju O</w:t>
      </w:r>
      <w:r>
        <w:t>pćinu Bistra, sa sjedištem u Poljanici Bistranskoj, a Jablanovec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p w:rsidR="0080399C" w:rsidRDefault="0080399C" w:rsidP="0080399C">
      <w:pPr>
        <w:rPr>
          <w:b/>
        </w:rPr>
      </w:pPr>
      <w:r>
        <w:rPr>
          <w:b/>
        </w:rPr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1677C4" w:rsidP="0080399C">
      <w:pPr>
        <w:rPr>
          <w:b/>
        </w:rPr>
      </w:pPr>
      <w:r>
        <w:rPr>
          <w:bCs/>
        </w:rPr>
        <w:t>2017./ 2018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ŠKOLA POLJANICA BISTRANSKA </w:t>
      </w:r>
      <w:smartTag w:uri="urn:schemas-microsoft-com:office:smarttags" w:element="metricconverter">
        <w:smartTagPr>
          <w:attr w:name="ProductID" w:val="2.446 m2"/>
        </w:smartTagPr>
        <w:r>
          <w:rPr>
            <w:b/>
            <w:sz w:val="20"/>
            <w:szCs w:val="20"/>
          </w:rPr>
          <w:t>2.446 m2</w:t>
        </w:r>
      </w:smartTag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među-smjena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D649F2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 xml:space="preserve">. </w:t>
            </w:r>
            <w:r w:rsidR="00725709">
              <w:rPr>
                <w:sz w:val="22"/>
                <w:szCs w:val="22"/>
              </w:rPr>
              <w:t>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39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  <w:r>
              <w:rPr>
                <w:sz w:val="22"/>
                <w:szCs w:val="22"/>
              </w:rPr>
              <w:t xml:space="preserve"> i 1.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  <w:r w:rsidR="00725709">
              <w:rPr>
                <w:sz w:val="22"/>
                <w:szCs w:val="22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0399C">
              <w:rPr>
                <w:sz w:val="22"/>
                <w:szCs w:val="22"/>
              </w:rPr>
              <w:t>. 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  <w:r>
              <w:rPr>
                <w:sz w:val="22"/>
                <w:szCs w:val="22"/>
              </w:rPr>
              <w:t xml:space="preserve"> i 4.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Biologija i 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Lik. kultura/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88, 5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5. i 7. 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6. i 8. 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Heading1"/>
      </w:pPr>
      <w:r>
        <w:t xml:space="preserve">          Gornja Bistra, 4 učionice 400 m2 i Jablanovec, 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1.2.3. Polja</w:t>
      </w:r>
      <w:r w:rsidR="00385138">
        <w:rPr>
          <w:b/>
        </w:rPr>
        <w:t>nica Bistranska, A – smjena: 1.d</w:t>
      </w:r>
      <w:r>
        <w:rPr>
          <w:b/>
        </w:rPr>
        <w:t xml:space="preserve">, </w:t>
      </w:r>
      <w:r w:rsidR="00385138">
        <w:rPr>
          <w:b/>
        </w:rPr>
        <w:t>3</w:t>
      </w:r>
      <w:r w:rsidR="001C35AA">
        <w:rPr>
          <w:b/>
        </w:rPr>
        <w:t>.d</w:t>
      </w:r>
      <w:r w:rsidR="00385138">
        <w:rPr>
          <w:b/>
        </w:rPr>
        <w:t>, 4.d</w:t>
      </w:r>
      <w:r w:rsidR="00E00BFC">
        <w:rPr>
          <w:b/>
        </w:rPr>
        <w:t xml:space="preserve">,  5.a, 5.b, 5.c, </w:t>
      </w:r>
      <w:r>
        <w:rPr>
          <w:b/>
        </w:rPr>
        <w:t xml:space="preserve"> 7.a, 7.b, 7.c</w:t>
      </w:r>
      <w:r w:rsidR="00385138">
        <w:rPr>
          <w:b/>
        </w:rPr>
        <w:t>, 7.d</w:t>
      </w:r>
    </w:p>
    <w:p w:rsidR="0080399C" w:rsidRDefault="00380DE1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međusmjena: 1.a i  2</w:t>
      </w:r>
      <w:r w:rsidR="00385138">
        <w:rPr>
          <w:b/>
        </w:rPr>
        <w:t>.</w:t>
      </w:r>
      <w:r w:rsidR="0080399C">
        <w:rPr>
          <w:b/>
        </w:rPr>
        <w:t>d</w:t>
      </w:r>
    </w:p>
    <w:p w:rsidR="0080399C" w:rsidRDefault="00385138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 – smjena: 2.a,3</w:t>
      </w:r>
      <w:r w:rsidR="0080399C">
        <w:rPr>
          <w:b/>
        </w:rPr>
        <w:t>.a,</w:t>
      </w:r>
      <w:r w:rsidR="001C35AA">
        <w:rPr>
          <w:b/>
        </w:rPr>
        <w:t xml:space="preserve"> 4</w:t>
      </w:r>
      <w:r>
        <w:rPr>
          <w:b/>
        </w:rPr>
        <w:t>a</w:t>
      </w:r>
      <w:r w:rsidR="00E00BFC">
        <w:rPr>
          <w:b/>
        </w:rPr>
        <w:t xml:space="preserve">, </w:t>
      </w:r>
      <w:r w:rsidR="001677C4">
        <w:rPr>
          <w:b/>
        </w:rPr>
        <w:t>6.a, 6.b, 6.c</w:t>
      </w:r>
      <w:r w:rsidR="001C35AA">
        <w:rPr>
          <w:b/>
        </w:rPr>
        <w:t>,</w:t>
      </w:r>
      <w:r w:rsidR="0080399C">
        <w:rPr>
          <w:b/>
        </w:rPr>
        <w:t xml:space="preserve"> 8.a, 8.b, 8.c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380DE1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 i</w:t>
      </w:r>
      <w:r w:rsidR="0080399C">
        <w:rPr>
          <w:b/>
        </w:rPr>
        <w:t xml:space="preserve">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1.2.5. Jablanovec,  A – smjena: 1.c i 3.c</w:t>
      </w:r>
    </w:p>
    <w:p w:rsidR="0080399C" w:rsidRDefault="0080399C" w:rsidP="0080399C">
      <w:pPr>
        <w:pStyle w:val="Header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  <w:t>Planira se završetak gradnje</w:t>
      </w:r>
      <w:r w:rsidR="0080399C">
        <w:rPr>
          <w:bCs/>
        </w:rPr>
        <w:t xml:space="preserve"> ograde oko školskog dvorišta u Poljanici, te nadogradnja novih 8 učionica kao i obnova starog dijela Škole. 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Heading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DVD-player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BA2CD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Telefax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</w:tbl>
    <w:p w:rsidR="0080399C" w:rsidRDefault="0080399C" w:rsidP="00803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327B2" w:rsidP="00E00BFC">
            <w:pPr>
              <w:jc w:val="center"/>
            </w:pPr>
            <w:r>
              <w:t>5141</w:t>
            </w:r>
            <w:r w:rsidR="0080399C">
              <w:t>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327B2" w:rsidP="00E00BFC">
            <w:pPr>
              <w:jc w:val="center"/>
            </w:pPr>
            <w:r>
              <w:t>744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</w:t>
            </w:r>
            <w:r w:rsidR="001327B2">
              <w:rPr>
                <w:b/>
                <w:sz w:val="22"/>
                <w:szCs w:val="22"/>
              </w:rPr>
              <w:t xml:space="preserve">             5885</w:t>
            </w:r>
            <w:r>
              <w:rPr>
                <w:b/>
                <w:sz w:val="22"/>
                <w:szCs w:val="22"/>
              </w:rPr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482256" w:rsidRDefault="0080399C" w:rsidP="0080399C">
      <w:pPr>
        <w:jc w:val="both"/>
        <w:rPr>
          <w:bCs/>
        </w:rPr>
      </w:pPr>
      <w:r>
        <w:rPr>
          <w:bCs/>
        </w:rPr>
        <w:tab/>
        <w:t>U PŠ Ja</w:t>
      </w:r>
      <w:r w:rsidR="001C35AA">
        <w:rPr>
          <w:bCs/>
        </w:rPr>
        <w:t>blanovec</w:t>
      </w:r>
      <w:r w:rsidR="00482256">
        <w:rPr>
          <w:bCs/>
        </w:rPr>
        <w:t xml:space="preserve"> preostaje nam urediti ogradu i parkirna mjesta, te obnoviti potrganu košarkašku ploču na igralištu.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Učinjen je elaborat energetske učinkovitosti, promijenjena je stolarija i napravljena je fasada.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 matičnoj školi u Poljanici u tijeku je dogradnja novog krila škole, te adaptacija starog dijela.</w:t>
      </w:r>
    </w:p>
    <w:p w:rsidR="0080399C" w:rsidRDefault="00482256" w:rsidP="00482256">
      <w:pPr>
        <w:jc w:val="both"/>
        <w:rPr>
          <w:bCs/>
        </w:rPr>
      </w:pPr>
      <w:r>
        <w:rPr>
          <w:bCs/>
        </w:rPr>
        <w:t>Ukoliko radovi budu išli sadašnjim intenzitetom, useljenje u adaptiranu školu predviđa se početkom šk./god. 2018./2019. godine.</w:t>
      </w:r>
      <w:r w:rsidR="001C35AA">
        <w:rPr>
          <w:bCs/>
        </w:rPr>
        <w:t xml:space="preserve"> </w:t>
      </w:r>
    </w:p>
    <w:p w:rsidR="00482256" w:rsidRDefault="00482256" w:rsidP="00482256">
      <w:pPr>
        <w:jc w:val="both"/>
        <w:rPr>
          <w:bCs/>
        </w:rPr>
      </w:pPr>
      <w:r>
        <w:rPr>
          <w:bCs/>
        </w:rPr>
        <w:t>U okviru adaptacije staroga dijela obnavljat će se pokrov, fasada, stolarija, plafoni i elektroinstalacije, te urediti u potpunosti hidrantska mreža i nova kuhinja.</w:t>
      </w:r>
    </w:p>
    <w:p w:rsidR="00482256" w:rsidRDefault="00482256" w:rsidP="00482256">
      <w:pPr>
        <w:jc w:val="both"/>
        <w:rPr>
          <w:bCs/>
        </w:rPr>
      </w:pPr>
      <w:r>
        <w:rPr>
          <w:bCs/>
        </w:rPr>
        <w:t>U školi u Gornjoj Bistri napravljen je elaborat energetske učinkovitosti i predstoji nam priprema dokumentacije za obnovu fasade.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>ihovim radnim zaduženjima u 2016./2017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58"/>
        <w:gridCol w:w="2540"/>
        <w:gridCol w:w="1060"/>
        <w:gridCol w:w="19"/>
        <w:gridCol w:w="1061"/>
        <w:gridCol w:w="19"/>
        <w:gridCol w:w="3761"/>
        <w:gridCol w:w="16"/>
        <w:gridCol w:w="1154"/>
      </w:tblGrid>
      <w:tr w:rsidR="0080399C" w:rsidTr="00E00BFC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Mirjana Bek Đurin</w:t>
            </w:r>
            <w:r w:rsidR="003943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Brezec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6F30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Mirjana Čagalj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Jasenka Eršek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Gordana Funduruli</w:t>
            </w:r>
            <w:r w:rsidR="00BF2262">
              <w:rPr>
                <w:sz w:val="22"/>
                <w:szCs w:val="22"/>
              </w:rPr>
              <w:t>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Ninoslava Heric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1963.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Branka Jedvaj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1966.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D86F30">
              <w:t>9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605390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pojačanim programom nast. pred. </w:t>
            </w:r>
            <w:r w:rsidR="00605390">
              <w:rPr>
                <w:szCs w:val="24"/>
                <w:lang w:val="hr-HR" w:eastAsia="en-US"/>
              </w:rPr>
              <w:t>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rPr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BF2262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2</w:t>
            </w:r>
            <w:r w:rsidR="00D86F30">
              <w:t>6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Diplomirani učitelj s pojač. prog.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9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Branka Novački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86F30">
              <w:rPr>
                <w:sz w:val="22"/>
                <w:szCs w:val="22"/>
              </w:rPr>
              <w:t>9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6F30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Renata Puzjak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86F30">
              <w:rPr>
                <w:sz w:val="22"/>
                <w:szCs w:val="22"/>
              </w:rPr>
              <w:t>9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1972.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6F30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617D3E" w:rsidP="00E00BFC">
            <w:r>
              <w:t>Lana Stmen Dvorski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617D3E" w:rsidP="00E00BFC">
            <w:pPr>
              <w:jc w:val="center"/>
            </w:pPr>
            <w:r>
              <w:t>1980.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86F30" w:rsidP="00E00BFC">
            <w:pPr>
              <w:jc w:val="center"/>
            </w:pPr>
            <w: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86F30" w:rsidP="00E00BFC">
            <w:pPr>
              <w:jc w:val="center"/>
            </w:pPr>
            <w:r>
              <w:t>Dipl. učitelj s pojač. programon iz nast. pred. hrvatski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80399C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F2262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</w:t>
            </w:r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Škrlin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1975.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  <w:r w:rsidR="00D86F30"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</w:tr>
      <w:tr w:rsidR="00BF2262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62" w:rsidRDefault="00BF2262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62" w:rsidRDefault="00BF2262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62" w:rsidRDefault="00617D3E" w:rsidP="00E00BFC">
            <w:pPr>
              <w:jc w:val="center"/>
            </w:pPr>
            <w:r>
              <w:t>1983.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62" w:rsidRDefault="00D86F30" w:rsidP="00E00BFC">
            <w:pPr>
              <w:jc w:val="center"/>
            </w:pPr>
            <w:r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62" w:rsidRDefault="00D86F30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62" w:rsidRDefault="00BF2262" w:rsidP="00E00BFC">
            <w:pPr>
              <w:jc w:val="center"/>
            </w:pPr>
            <w:r>
              <w:t>VSS</w:t>
            </w:r>
          </w:p>
        </w:tc>
      </w:tr>
      <w:tr w:rsidR="00617D3E" w:rsidTr="00E00BF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E" w:rsidRDefault="00617D3E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E" w:rsidRDefault="00617D3E" w:rsidP="00E00BFC">
            <w:r>
              <w:rPr>
                <w:sz w:val="22"/>
                <w:szCs w:val="22"/>
              </w:rPr>
              <w:t>Maja Đurinović Tišljarec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E" w:rsidRDefault="00617D3E" w:rsidP="00E00BFC">
            <w:pPr>
              <w:jc w:val="center"/>
            </w:pPr>
            <w:r>
              <w:t>19</w:t>
            </w:r>
            <w:r w:rsidR="00D86F30">
              <w:t>86.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E" w:rsidRDefault="00D86F30" w:rsidP="00E00BFC">
            <w:pPr>
              <w:jc w:val="center"/>
            </w:pPr>
            <w: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E" w:rsidRDefault="00D86F30" w:rsidP="00E00BFC">
            <w:pPr>
              <w:jc w:val="center"/>
            </w:pPr>
            <w:r>
              <w:t>Magistra primarnog obrazovanja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E" w:rsidRDefault="00617D3E" w:rsidP="00E00BFC">
            <w:pPr>
              <w:jc w:val="center"/>
            </w:pPr>
            <w:r>
              <w:t>VSS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74"/>
        <w:gridCol w:w="1080"/>
        <w:gridCol w:w="1080"/>
        <w:gridCol w:w="2340"/>
        <w:gridCol w:w="1080"/>
        <w:gridCol w:w="1800"/>
      </w:tblGrid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r>
              <w:t>Robert</w:t>
            </w:r>
            <w:r w:rsidR="00AF58A6">
              <w:t xml:space="preserve"> </w:t>
            </w:r>
            <w:r>
              <w:t>Rumenović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1987.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91371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Profesor fizike i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Fizika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1773A" w:rsidRDefault="0080399C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1773A" w:rsidRDefault="0080399C" w:rsidP="00E00BFC">
            <w:pPr>
              <w:rPr>
                <w:color w:val="000000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91371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Profesor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Biologija i kemija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r>
              <w:t>Ružica Kora</w:t>
            </w:r>
            <w:r w:rsidR="00C10B5D">
              <w:t>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1990.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91371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 xml:space="preserve">Magistra edukacije 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241D6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Šimun Čagalj</w:t>
            </w:r>
          </w:p>
          <w:p w:rsidR="0080399C" w:rsidRDefault="0080399C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3</w:t>
            </w:r>
            <w:r w:rsidR="00E91371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Hrvatski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t>2</w:t>
            </w:r>
            <w:r w:rsidR="00E91371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Tjelesna i zdravstvena kultura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Vesna Farac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t>1</w:t>
            </w:r>
            <w:r w:rsidR="00E91371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eng.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1</w:t>
            </w:r>
            <w:r w:rsidR="00E91371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Vjeronauk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Andreja Ivić</w:t>
            </w:r>
            <w:r w:rsidR="00E91371">
              <w:rPr>
                <w:sz w:val="22"/>
                <w:szCs w:val="22"/>
              </w:rPr>
              <w:t xml:space="preserve"> Fratrić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E91371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Jozo Kajinić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t>3</w:t>
            </w:r>
            <w:r w:rsidR="00E91371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Religiozni pedagog i katehet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Vjeronauk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91371" w:rsidP="00E00BF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Povijest i geografija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Augustin Knežić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91371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</w:p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482256">
            <w:r>
              <w:rPr>
                <w:sz w:val="22"/>
                <w:szCs w:val="22"/>
              </w:rPr>
              <w:t>Marina Majzec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9137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80399C" w:rsidTr="00E00BFC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</w:p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E91371" w:rsidP="00E00BF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80399C" w:rsidTr="00E00BFC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Marija Migić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55CDF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 xml:space="preserve">Tatjana Mikuljan - </w:t>
            </w:r>
            <w:r>
              <w:rPr>
                <w:sz w:val="22"/>
                <w:szCs w:val="22"/>
              </w:rPr>
              <w:lastRenderedPageBreak/>
              <w:t>Đermek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lastRenderedPageBreak/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20AD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55CDF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Prof. hrvatskog jezika i </w:t>
            </w:r>
            <w:r>
              <w:rPr>
                <w:sz w:val="22"/>
                <w:szCs w:val="22"/>
              </w:rPr>
              <w:lastRenderedPageBreak/>
              <w:t>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lastRenderedPageBreak/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Sandra Bećarević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Ljiljana Popovački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A55CDF" w:rsidP="00E00BFC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Likovna kultura</w:t>
            </w:r>
          </w:p>
        </w:tc>
      </w:tr>
      <w:tr w:rsidR="0080399C" w:rsidTr="00E00BFC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Christina – Nancy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Engleski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Krunoslava Radiković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  <w:r w:rsidR="00A55CDF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Nastavnik glazbenog odgoja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Glazbena kultura</w:t>
            </w:r>
          </w:p>
        </w:tc>
      </w:tr>
      <w:tr w:rsidR="0080399C" w:rsidTr="00E00BFC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Nikolina Ričko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Priroda i biologija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55CDF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Kata Sever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Nastavnik hrvatskog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Domagoj Sironić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80399C" w:rsidTr="00E00B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A55CDF" w:rsidP="00E00BFC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Diplomirani učitelj s pojač. prog.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73" w:right="-57"/>
              <w:jc w:val="center"/>
            </w:pPr>
          </w:p>
          <w:p w:rsidR="0080399C" w:rsidRDefault="0080399C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Đurđa Šobot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Geografija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right="-108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10B5D">
            <w:r>
              <w:rPr>
                <w:sz w:val="22"/>
                <w:szCs w:val="22"/>
              </w:rPr>
              <w:t>Sonja Terzić</w:t>
            </w:r>
            <w:r w:rsidR="003943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5CDF" w:rsidP="00E00BFC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Hrvatski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</w:p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  <w:p w:rsidR="0080399C" w:rsidRDefault="0080399C" w:rsidP="00E00BFC">
            <w:r>
              <w:rPr>
                <w:sz w:val="22"/>
                <w:szCs w:val="22"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3</w:t>
            </w:r>
            <w:r w:rsidR="00A55CDF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Prof. hrvatskog jezika i književnosti i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Njemački jezik</w:t>
            </w:r>
          </w:p>
        </w:tc>
      </w:tr>
      <w:tr w:rsidR="0080399C" w:rsidTr="00E00B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82256" w:rsidP="00E00BFC">
            <w:pPr>
              <w:rPr>
                <w:bCs/>
              </w:rPr>
            </w:pPr>
            <w:r>
              <w:rPr>
                <w:bCs/>
              </w:rPr>
              <w:t>Anđela Pivac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Magistra edukacije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2219" w:rsidP="00E00BFC">
            <w:pPr>
              <w:jc w:val="center"/>
            </w:pPr>
            <w:r>
              <w:t>Engleski jezik</w:t>
            </w:r>
          </w:p>
        </w:tc>
      </w:tr>
      <w:tr w:rsidR="00A55CDF" w:rsidTr="00E00BFC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>
            <w:pPr>
              <w:ind w:left="-108" w:right="-108"/>
              <w:jc w:val="center"/>
            </w:pPr>
          </w:p>
          <w:p w:rsidR="00A55CDF" w:rsidRDefault="00A55CDF" w:rsidP="005704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/>
          <w:p w:rsidR="00A55CDF" w:rsidRDefault="00A55CDF" w:rsidP="00570431">
            <w:r>
              <w:t>Mirela Ugarković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>
            <w:pPr>
              <w:jc w:val="center"/>
            </w:pPr>
          </w:p>
          <w:p w:rsidR="00A55CDF" w:rsidRDefault="00A55CDF" w:rsidP="00570431">
            <w:pPr>
              <w:jc w:val="center"/>
            </w:pPr>
            <w:r>
              <w:rPr>
                <w:sz w:val="22"/>
                <w:szCs w:val="22"/>
              </w:rPr>
              <w:t>1986.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>
            <w:pPr>
              <w:jc w:val="center"/>
            </w:pPr>
          </w:p>
          <w:p w:rsidR="00A55CDF" w:rsidRDefault="00A55CDF" w:rsidP="00570431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>
            <w:pPr>
              <w:jc w:val="center"/>
            </w:pPr>
            <w:r>
              <w:t>Magistra edukacije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>
            <w:pPr>
              <w:ind w:left="-73" w:right="-57"/>
              <w:jc w:val="center"/>
            </w:pPr>
          </w:p>
          <w:p w:rsidR="00A55CDF" w:rsidRDefault="00A55CDF" w:rsidP="00570431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F" w:rsidRDefault="00A55CDF" w:rsidP="00570431">
            <w:pPr>
              <w:ind w:left="-73" w:right="-57"/>
              <w:jc w:val="center"/>
            </w:pPr>
          </w:p>
          <w:p w:rsidR="00A55CDF" w:rsidRDefault="00A55CDF" w:rsidP="00570431">
            <w:pPr>
              <w:ind w:left="-73" w:right="-57"/>
              <w:jc w:val="center"/>
            </w:pPr>
            <w:r>
              <w:t>Hrvatski jezik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080"/>
        <w:gridCol w:w="2340"/>
        <w:gridCol w:w="1080"/>
        <w:gridCol w:w="1800"/>
      </w:tblGrid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</w:p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38772E" w:rsidP="00E00BFC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pStyle w:val="Header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Magistar primarne edukacije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ravnatelj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both"/>
              <w:rPr>
                <w:szCs w:val="22"/>
                <w:lang w:val="hr-HR"/>
              </w:rPr>
            </w:pPr>
          </w:p>
          <w:p w:rsidR="0080399C" w:rsidRDefault="0080399C" w:rsidP="00E00BFC">
            <w:pPr>
              <w:pStyle w:val="Header"/>
              <w:tabs>
                <w:tab w:val="left" w:pos="708"/>
              </w:tabs>
              <w:jc w:val="both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Štefica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A05B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r>
              <w:rPr>
                <w:sz w:val="22"/>
                <w:szCs w:val="22"/>
              </w:rPr>
              <w:t>Prof. ruskog jezika.</w:t>
            </w:r>
            <w:r w:rsidR="0080399C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knj.</w:t>
            </w:r>
            <w:r w:rsidR="0080399C">
              <w:rPr>
                <w:sz w:val="22"/>
                <w:szCs w:val="22"/>
              </w:rPr>
              <w:t xml:space="preserve"> i pedagogij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t>pedagog</w:t>
            </w:r>
            <w:r w:rsidR="00F959B7">
              <w:t>inja</w:t>
            </w:r>
            <w:r>
              <w:t xml:space="preserve"> 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</w:p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Biserka Drapčinski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pPr>
              <w:jc w:val="center"/>
            </w:pPr>
            <w:r>
              <w:t>1957</w:t>
            </w:r>
          </w:p>
          <w:p w:rsidR="0080399C" w:rsidRDefault="0080399C" w:rsidP="00F959B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A05BF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rPr>
                <w:sz w:val="22"/>
                <w:szCs w:val="22"/>
              </w:rPr>
              <w:t>Prof. ruskog jezika i filozofije i dipl. knjižničar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E00BFC">
            <w:pPr>
              <w:jc w:val="center"/>
            </w:pPr>
            <w:r>
              <w:t>VSS</w:t>
            </w:r>
          </w:p>
          <w:p w:rsidR="0080399C" w:rsidRDefault="0080399C" w:rsidP="00F959B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59B7" w:rsidP="00F959B7">
            <w:r>
              <w:t xml:space="preserve">     knjižničar</w:t>
            </w:r>
          </w:p>
        </w:tc>
      </w:tr>
      <w:tr w:rsidR="0080399C" w:rsidTr="00E00BFC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rPr>
                <w:sz w:val="22"/>
                <w:szCs w:val="22"/>
              </w:rPr>
              <w:t>Jasmina Zorc Fabina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Prof. rehabilitator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</w:t>
            </w:r>
            <w:r w:rsidR="00F959B7">
              <w:t>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Style w:val="TableGrid"/>
        <w:tblW w:w="10069" w:type="dxa"/>
        <w:tblLook w:val="04A0"/>
      </w:tblPr>
      <w:tblGrid>
        <w:gridCol w:w="1340"/>
        <w:gridCol w:w="1580"/>
        <w:gridCol w:w="1283"/>
        <w:gridCol w:w="1449"/>
        <w:gridCol w:w="1449"/>
        <w:gridCol w:w="1651"/>
        <w:gridCol w:w="1317"/>
      </w:tblGrid>
      <w:tr w:rsidR="00563A29" w:rsidTr="00E00BFC">
        <w:trPr>
          <w:trHeight w:val="637"/>
        </w:trPr>
        <w:tc>
          <w:tcPr>
            <w:tcW w:w="134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Red.broj</w:t>
            </w:r>
          </w:p>
        </w:tc>
        <w:tc>
          <w:tcPr>
            <w:tcW w:w="158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283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44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44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651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317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563A29" w:rsidTr="00563A29">
        <w:trPr>
          <w:trHeight w:val="648"/>
        </w:trPr>
        <w:tc>
          <w:tcPr>
            <w:tcW w:w="1340" w:type="dxa"/>
          </w:tcPr>
          <w:p w:rsidR="00B97E17" w:rsidRPr="00CD0279" w:rsidRDefault="00482256" w:rsidP="00563A29">
            <w:pPr>
              <w:jc w:val="both"/>
            </w:pPr>
            <w:r>
              <w:t>1</w:t>
            </w:r>
            <w:r w:rsidR="00B97E17" w:rsidRPr="00CD0279">
              <w:t>.</w:t>
            </w:r>
          </w:p>
        </w:tc>
        <w:tc>
          <w:tcPr>
            <w:tcW w:w="1580" w:type="dxa"/>
          </w:tcPr>
          <w:p w:rsidR="00B97E17" w:rsidRPr="00563A29" w:rsidRDefault="00563A29" w:rsidP="00563A29">
            <w:pPr>
              <w:jc w:val="both"/>
            </w:pPr>
            <w:r>
              <w:rPr>
                <w:bCs/>
              </w:rPr>
              <w:t>Matea Tišlar</w:t>
            </w:r>
          </w:p>
        </w:tc>
        <w:tc>
          <w:tcPr>
            <w:tcW w:w="1283" w:type="dxa"/>
          </w:tcPr>
          <w:p w:rsidR="00B97E17" w:rsidRPr="00563A29" w:rsidRDefault="00563A29" w:rsidP="00563A29">
            <w:pPr>
              <w:jc w:val="both"/>
            </w:pPr>
            <w:r>
              <w:t>1992.</w:t>
            </w:r>
          </w:p>
        </w:tc>
        <w:tc>
          <w:tcPr>
            <w:tcW w:w="1449" w:type="dxa"/>
          </w:tcPr>
          <w:p w:rsidR="00B97E17" w:rsidRPr="00563A29" w:rsidRDefault="00563A29" w:rsidP="00563A29">
            <w:pPr>
              <w:jc w:val="both"/>
            </w:pPr>
            <w:r>
              <w:t>Magistra primarnog obrazovanja</w:t>
            </w:r>
          </w:p>
        </w:tc>
        <w:tc>
          <w:tcPr>
            <w:tcW w:w="1449" w:type="dxa"/>
          </w:tcPr>
          <w:p w:rsidR="00B97E17" w:rsidRPr="00563A29" w:rsidRDefault="00B97E17" w:rsidP="00563A29">
            <w:pPr>
              <w:jc w:val="both"/>
            </w:pPr>
            <w:r w:rsidRPr="00563A29">
              <w:rPr>
                <w:bCs/>
              </w:rPr>
              <w:t>razredna nastava</w:t>
            </w:r>
          </w:p>
        </w:tc>
        <w:tc>
          <w:tcPr>
            <w:tcW w:w="1651" w:type="dxa"/>
          </w:tcPr>
          <w:p w:rsidR="00B97E17" w:rsidRPr="00563A29" w:rsidRDefault="00BA05BF" w:rsidP="00563A29">
            <w:pPr>
              <w:jc w:val="both"/>
            </w:pPr>
            <w:r>
              <w:t>24.04.2017</w:t>
            </w:r>
            <w:r w:rsidR="00563A29">
              <w:t>.</w:t>
            </w:r>
          </w:p>
        </w:tc>
        <w:tc>
          <w:tcPr>
            <w:tcW w:w="1317" w:type="dxa"/>
          </w:tcPr>
          <w:p w:rsidR="00B97E17" w:rsidRPr="00563A29" w:rsidRDefault="00B97E17" w:rsidP="00563A29">
            <w:pPr>
              <w:jc w:val="both"/>
            </w:pPr>
            <w:r w:rsidRPr="00563A29">
              <w:rPr>
                <w:bCs/>
              </w:rPr>
              <w:t>Sandra Škrlin</w:t>
            </w:r>
          </w:p>
        </w:tc>
      </w:tr>
    </w:tbl>
    <w:p w:rsidR="00B97E17" w:rsidRDefault="00B97E17" w:rsidP="00B97E17"/>
    <w:p w:rsidR="0080399C" w:rsidRDefault="0080399C" w:rsidP="0080399C">
      <w:pPr>
        <w:jc w:val="both"/>
        <w:rPr>
          <w:b/>
        </w:rPr>
      </w:pPr>
      <w:r>
        <w:rPr>
          <w:b/>
        </w:rPr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1080"/>
        <w:gridCol w:w="1980"/>
        <w:gridCol w:w="1260"/>
        <w:gridCol w:w="2160"/>
      </w:tblGrid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A)Vjekoslava Špoljar Kurek</w:t>
            </w:r>
          </w:p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B)</w:t>
            </w:r>
            <w:r w:rsidR="004E0E85">
              <w:rPr>
                <w:sz w:val="22"/>
                <w:szCs w:val="22"/>
              </w:rPr>
              <w:t xml:space="preserve"> Krešimir Fijačko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1973.</w:t>
            </w:r>
          </w:p>
          <w:p w:rsidR="0080399C" w:rsidRPr="00552F3C" w:rsidRDefault="0080399C" w:rsidP="00E00BFC">
            <w:pPr>
              <w:jc w:val="center"/>
            </w:pPr>
          </w:p>
          <w:p w:rsidR="0080399C" w:rsidRPr="00552F3C" w:rsidRDefault="004E0E85" w:rsidP="004E0E85">
            <w:pPr>
              <w:jc w:val="center"/>
            </w:pPr>
            <w:r>
              <w:t>1984</w:t>
            </w:r>
            <w:r w:rsidR="0080399C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91992">
              <w:rPr>
                <w:sz w:val="22"/>
                <w:szCs w:val="22"/>
              </w:rPr>
              <w:t>7</w:t>
            </w:r>
          </w:p>
          <w:p w:rsidR="0080399C" w:rsidRDefault="0080399C" w:rsidP="00E00BFC">
            <w:pPr>
              <w:jc w:val="center"/>
            </w:pPr>
          </w:p>
          <w:p w:rsidR="0080399C" w:rsidRPr="00552F3C" w:rsidRDefault="00BA05BF" w:rsidP="00E00BFC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A)Upravni pravnik</w:t>
            </w:r>
          </w:p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B) </w:t>
            </w:r>
            <w:r w:rsidR="004E0E85">
              <w:rPr>
                <w:sz w:val="22"/>
                <w:szCs w:val="24"/>
                <w:lang w:val="hr-HR" w:eastAsia="en-US"/>
              </w:rPr>
              <w:t>Upravni pravnik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VŠS</w:t>
            </w:r>
          </w:p>
          <w:p w:rsidR="0080399C" w:rsidRDefault="004E0E85" w:rsidP="00E00BFC">
            <w:pPr>
              <w:jc w:val="center"/>
            </w:pPr>
            <w:r>
              <w:t>VŠ</w:t>
            </w:r>
            <w:r w:rsidR="0080399C"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t>Tajnica/k</w:t>
            </w:r>
          </w:p>
          <w:p w:rsidR="0080399C" w:rsidRDefault="0080399C" w:rsidP="00E00BFC">
            <w:pPr>
              <w:jc w:val="center"/>
            </w:pPr>
            <w:r>
              <w:t>Škole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Barbara Knezić</w:t>
            </w:r>
          </w:p>
          <w:p w:rsidR="004E0E85" w:rsidRDefault="004E0E85" w:rsidP="00E00BFC">
            <w:pPr>
              <w:pStyle w:val="Header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(Valentina Percela)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1986</w:t>
            </w:r>
          </w:p>
          <w:p w:rsidR="004E0E85" w:rsidRDefault="004E0E85" w:rsidP="00E00BFC">
            <w:pPr>
              <w:jc w:val="center"/>
            </w:pPr>
            <w:r>
              <w:t>1987.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4E0E85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5" w:rsidRDefault="004E0E85" w:rsidP="004E0E85">
            <w:r>
              <w:rPr>
                <w:sz w:val="22"/>
                <w:szCs w:val="22"/>
              </w:rPr>
              <w:t>Magistra ekon.</w:t>
            </w:r>
            <w:r w:rsidR="00BA05BF">
              <w:rPr>
                <w:sz w:val="22"/>
                <w:szCs w:val="22"/>
              </w:rPr>
              <w:t xml:space="preserve">/ </w:t>
            </w:r>
          </w:p>
          <w:p w:rsidR="0080399C" w:rsidRDefault="004E0E85" w:rsidP="004E0E85">
            <w:r>
              <w:rPr>
                <w:sz w:val="22"/>
                <w:szCs w:val="22"/>
              </w:rPr>
              <w:t>Sveuč. prvost. ekonomije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VSS</w:t>
            </w:r>
          </w:p>
          <w:p w:rsidR="004E0E85" w:rsidRDefault="004E0E85" w:rsidP="00E00BFC">
            <w:pPr>
              <w:jc w:val="center"/>
            </w:pPr>
            <w:r>
              <w:t>VŠS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računovođa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Dražen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Monter instalacija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domar, ložač, vozač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Stjepan Lešnjak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  <w:r w:rsidR="00BA05B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Majstor kuhar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kuhar</w:t>
            </w:r>
          </w:p>
        </w:tc>
      </w:tr>
      <w:tr w:rsidR="0080399C" w:rsidTr="00E00B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Barica Lukanić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 - 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Jasminka Piljek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pomoćna kuharica - 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Tatjana Borovec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82256" w:rsidP="00E00BFC">
            <w:pPr>
              <w:jc w:val="center"/>
            </w:pPr>
            <w:r>
              <w:rPr>
                <w:sz w:val="22"/>
                <w:szCs w:val="22"/>
              </w:rPr>
              <w:t>Nevenka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A05BF" w:rsidP="00E00BF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Lidi</w:t>
            </w:r>
            <w:r w:rsidR="00BA05BF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1973.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A05B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Odjevni radnik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  <w:tr w:rsidR="0080399C" w:rsidTr="00E00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114E22" w:rsidRDefault="0080399C" w:rsidP="00E00BFC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Gabrica Bajzec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1963.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A05B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PLAN</w:t>
      </w:r>
    </w:p>
    <w:p w:rsidR="0080399C" w:rsidRDefault="0080399C" w:rsidP="0080399C">
      <w:pPr>
        <w:jc w:val="both"/>
        <w:rPr>
          <w:b/>
          <w:bCs/>
        </w:rPr>
      </w:pPr>
    </w:p>
    <w:p w:rsidR="00D649F2" w:rsidRDefault="00D649F2" w:rsidP="0080399C">
      <w:pPr>
        <w:jc w:val="both"/>
        <w:rPr>
          <w:b/>
          <w:bCs/>
        </w:rPr>
      </w:pPr>
    </w:p>
    <w:p w:rsidR="0080399C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Pripravnički staž: </w:t>
      </w:r>
    </w:p>
    <w:p w:rsidR="00482256" w:rsidRDefault="004E0E85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4E0E85" w:rsidRDefault="004E0E85" w:rsidP="0080399C">
      <w:pPr>
        <w:jc w:val="both"/>
        <w:rPr>
          <w:b/>
          <w:bCs/>
        </w:rPr>
      </w:pPr>
      <w:r>
        <w:rPr>
          <w:b/>
          <w:bCs/>
        </w:rPr>
        <w:t>MATEA TIŠLAR – razredna nastava mentorica Sandra Škrlin</w:t>
      </w:r>
    </w:p>
    <w:p w:rsidR="0080399C" w:rsidRDefault="004E0E85" w:rsidP="00482256">
      <w:pPr>
        <w:jc w:val="both"/>
      </w:pPr>
      <w:r>
        <w:rPr>
          <w:b/>
          <w:bCs/>
        </w:rPr>
        <w:t xml:space="preserve">                              </w:t>
      </w:r>
      <w:r w:rsidR="003020D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80399C" w:rsidRDefault="0080399C" w:rsidP="0080399C"/>
    <w:p w:rsidR="00D11371" w:rsidRDefault="00D11371" w:rsidP="0080399C"/>
    <w:p w:rsidR="0080399C" w:rsidRDefault="0080399C" w:rsidP="0080399C"/>
    <w:p w:rsidR="0080399C" w:rsidRDefault="0080399C" w:rsidP="0080399C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BodyText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BodyText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BodyText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Dipl. učitelj s pojač. programom iz nas. predmeta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225FE" w:rsidRDefault="00482256" w:rsidP="00E00BFC">
            <w:pPr>
              <w:pStyle w:val="BodyText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2008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Štefica Ivić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književnosti i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7:00 – 13:00 (pon.,uto.,čet.,pet)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12:00 – 18:00 (sri.)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BodyText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7:30 – 13:30 (pon.,uto.,čet.,pet)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</w:rPr>
              <w:t>12:00 – 18:00 (sri.)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48225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Biserka Drapčinski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filozofije i dipl. knjižničar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pStyle w:val="Header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48225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Jasmina Zorc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rehabilitator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7:30 – 13:30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pon.,sri., pet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12:00 – 18:00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(uto., čet.)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482256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80399C" w:rsidTr="00E00BFC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BodyText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BodyText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BodyText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3020D6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Krešimir Fijačko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Vjekoslava Špoljar Kurek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3020D6" w:rsidP="003020D6">
            <w:pPr>
              <w:pStyle w:val="BodyText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Prvostupnik javne uprave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BodyText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Tajnik škole</w:t>
            </w:r>
          </w:p>
          <w:p w:rsidR="0080399C" w:rsidRDefault="0080399C" w:rsidP="003020D6">
            <w:pPr>
              <w:pStyle w:val="BodyText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</w:t>
            </w:r>
          </w:p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11-15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BC1EBB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 w:rsidR="003020D6"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Barbara Borovec</w:t>
            </w:r>
          </w:p>
          <w:p w:rsidR="003020D6" w:rsidRDefault="003020D6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(Valentina Percela)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BC1EBB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Dražen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Monter instalacija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BC1EBB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Jasminka Piljek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D1137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D11371" w:rsidRDefault="00D11371" w:rsidP="00D1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Stjepan Lešnjak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majstor kuhar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D1137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Borovec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D1137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Nevenka Bajzec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D1137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BodyText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Gabrica Bajzec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BodyText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Default="00D11371" w:rsidP="00D11371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BodyText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D1137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Lidi</w:t>
            </w:r>
            <w:r w:rsidR="00CB577B">
              <w:rPr>
                <w:sz w:val="20"/>
                <w:szCs w:val="22"/>
              </w:rPr>
              <w:t>j</w:t>
            </w:r>
            <w:r>
              <w:rPr>
                <w:sz w:val="20"/>
                <w:szCs w:val="22"/>
              </w:rPr>
              <w:t>a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Odjevni radnik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Default="00D11371" w:rsidP="00D11371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BodyText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D11371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</w:tbl>
    <w:p w:rsidR="00F30420" w:rsidRDefault="00F30420" w:rsidP="0080399C">
      <w:pPr>
        <w:rPr>
          <w:sz w:val="20"/>
        </w:rPr>
      </w:pPr>
    </w:p>
    <w:p w:rsidR="00F30420" w:rsidRPr="00F30420" w:rsidRDefault="00F30420" w:rsidP="00F30420">
      <w:pPr>
        <w:rPr>
          <w:sz w:val="20"/>
        </w:rPr>
      </w:pPr>
    </w:p>
    <w:p w:rsidR="00F30420" w:rsidRDefault="00F30420" w:rsidP="00F30420">
      <w:pPr>
        <w:rPr>
          <w:sz w:val="20"/>
        </w:rPr>
      </w:pPr>
    </w:p>
    <w:p w:rsidR="00F30420" w:rsidRDefault="00F30420" w:rsidP="00F30420">
      <w:pPr>
        <w:rPr>
          <w:sz w:val="20"/>
        </w:rPr>
      </w:pPr>
    </w:p>
    <w:p w:rsidR="00F30420" w:rsidRDefault="00F30420" w:rsidP="00F3042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F30420" w:rsidRDefault="00F30420" w:rsidP="00F3042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F30420" w:rsidRDefault="00F30420" w:rsidP="00F30420">
      <w:pPr>
        <w:ind w:firstLine="708"/>
        <w:jc w:val="both"/>
        <w:rPr>
          <w:b/>
          <w:bCs/>
        </w:rPr>
      </w:pPr>
    </w:p>
    <w:p w:rsidR="00F30420" w:rsidRDefault="00F30420" w:rsidP="00F30420">
      <w:pPr>
        <w:ind w:firstLine="708"/>
        <w:jc w:val="both"/>
      </w:pPr>
      <w:r>
        <w:t xml:space="preserve">Organizacija rada u područnim školama se odvija u dvije smjene. </w:t>
      </w:r>
    </w:p>
    <w:p w:rsidR="00F30420" w:rsidRDefault="00F30420" w:rsidP="00F30420">
      <w:pPr>
        <w:jc w:val="both"/>
      </w:pPr>
      <w:r>
        <w:t>Organizacija rada u matičnoj školi odvija se u tri smjene u petodnevnom radnom tjednu. Voditelj smjene je Božica Šaban, učiteljica matematike.</w:t>
      </w:r>
    </w:p>
    <w:p w:rsidR="00F30420" w:rsidRDefault="00F30420" w:rsidP="00F3042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2"/>
        <w:gridCol w:w="1651"/>
        <w:gridCol w:w="2134"/>
        <w:gridCol w:w="1657"/>
        <w:gridCol w:w="1712"/>
      </w:tblGrid>
      <w:tr w:rsidR="00F30420" w:rsidTr="00C32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1.d, 3.d, 4.d, 5.a,5.b,5.c, 7.a, 7.b,7.c,7.d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1.a, 2.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3.a, 2.a,4.d, 6.a, 6.b, 6.c, 6.d 8.a, 8.b, 8.c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F30420" w:rsidTr="00C32D8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      29                       599</w:t>
            </w:r>
          </w:p>
        </w:tc>
      </w:tr>
    </w:tbl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pStyle w:val="Heading2"/>
        <w:rPr>
          <w:i w:val="0"/>
          <w:iCs w:val="0"/>
        </w:rPr>
      </w:pPr>
      <w:r>
        <w:rPr>
          <w:i w:val="0"/>
          <w:iCs w:val="0"/>
        </w:rPr>
        <w:t>Početak i završetak nastave</w:t>
      </w:r>
    </w:p>
    <w:p w:rsidR="00F30420" w:rsidRDefault="00F30420" w:rsidP="00F304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2"/>
        <w:gridCol w:w="2404"/>
        <w:gridCol w:w="2347"/>
        <w:gridCol w:w="2373"/>
      </w:tblGrid>
      <w:tr w:rsidR="00F30420" w:rsidTr="00C32D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C32D8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12:50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13:10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13:20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11:15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15:30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18:05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18:25</w:t>
            </w:r>
          </w:p>
        </w:tc>
      </w:tr>
      <w:tr w:rsidR="00F30420" w:rsidTr="00C32D8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rPr>
                <w:b/>
                <w:bCs/>
              </w:rPr>
            </w:pPr>
            <w:r>
              <w:rPr>
                <w:b/>
                <w:bCs/>
              </w:rPr>
              <w:t>PŠ Jablanovec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C32D8D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C32D8D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80399C" w:rsidRPr="00F30420" w:rsidRDefault="0080399C" w:rsidP="00F30420">
      <w:pPr>
        <w:rPr>
          <w:sz w:val="20"/>
        </w:rPr>
        <w:sectPr w:rsidR="0080399C" w:rsidRPr="00F30420" w:rsidSect="0080399C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0399C" w:rsidRDefault="0080399C" w:rsidP="0080399C">
      <w:pPr>
        <w:pStyle w:val="Heading5"/>
      </w:pPr>
      <w:r>
        <w:t>MŠ Poljanica</w:t>
      </w:r>
    </w:p>
    <w:p w:rsidR="0080399C" w:rsidRDefault="0080399C" w:rsidP="0080399C">
      <w:pPr>
        <w:pStyle w:val="Heading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Header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Heading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Header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Header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Header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Jablanovec</w:t>
      </w:r>
    </w:p>
    <w:p w:rsidR="0080399C" w:rsidRDefault="0080399C" w:rsidP="0080399C">
      <w:pPr>
        <w:pStyle w:val="Heading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80399C" w:rsidRDefault="0080399C" w:rsidP="0080399C">
      <w:pPr>
        <w:pStyle w:val="Header"/>
        <w:tabs>
          <w:tab w:val="left" w:pos="708"/>
        </w:tabs>
        <w:spacing w:before="120"/>
        <w:rPr>
          <w:i/>
          <w:iCs/>
          <w:szCs w:val="24"/>
          <w:lang w:val="hr-HR"/>
        </w:rPr>
      </w:pPr>
    </w:p>
    <w:p w:rsidR="0080399C" w:rsidRDefault="0080399C" w:rsidP="0080399C">
      <w:pPr>
        <w:pStyle w:val="Heading1"/>
        <w:rPr>
          <w:b w:val="0"/>
          <w:i/>
          <w:iCs/>
        </w:rPr>
      </w:pPr>
      <w:r>
        <w:rPr>
          <w:i/>
          <w:iCs/>
        </w:rPr>
        <w:t xml:space="preserve">        </w:t>
      </w:r>
      <w:r>
        <w:rPr>
          <w:b w:val="0"/>
          <w:i/>
          <w:iCs/>
        </w:rPr>
        <w:t>Raspored dežurstava učitelja</w:t>
      </w:r>
    </w:p>
    <w:p w:rsidR="004B1ABD" w:rsidRDefault="004B1ABD" w:rsidP="004B1ABD"/>
    <w:p w:rsidR="004B1ABD" w:rsidRPr="004B1ABD" w:rsidRDefault="004B1ABD" w:rsidP="004B1ABD"/>
    <w:p w:rsidR="004B1ABD" w:rsidRDefault="004B1ABD" w:rsidP="004B1ABD">
      <w:pPr>
        <w:rPr>
          <w:sz w:val="28"/>
          <w:szCs w:val="28"/>
        </w:rPr>
      </w:pPr>
      <w:r w:rsidRPr="00326866">
        <w:rPr>
          <w:sz w:val="28"/>
          <w:szCs w:val="28"/>
        </w:rPr>
        <w:t>DEŽURSTVA UČITELJA U ŠKOLSKOJ GODINI 201</w:t>
      </w:r>
      <w:r w:rsidR="00D74EFF">
        <w:rPr>
          <w:sz w:val="28"/>
          <w:szCs w:val="28"/>
        </w:rPr>
        <w:t>7</w:t>
      </w:r>
      <w:r w:rsidRPr="00326866">
        <w:rPr>
          <w:sz w:val="28"/>
          <w:szCs w:val="28"/>
        </w:rPr>
        <w:t>./201</w:t>
      </w:r>
      <w:r w:rsidR="00D74EFF">
        <w:rPr>
          <w:sz w:val="28"/>
          <w:szCs w:val="28"/>
        </w:rPr>
        <w:t>8</w:t>
      </w:r>
      <w:r w:rsidRPr="00326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1ABD" w:rsidRP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D92">
        <w:rPr>
          <w:b/>
          <w:sz w:val="28"/>
          <w:szCs w:val="28"/>
        </w:rPr>
        <w:t>A RASPORED</w:t>
      </w:r>
    </w:p>
    <w:tbl>
      <w:tblPr>
        <w:tblStyle w:val="TableGrid"/>
        <w:tblW w:w="0" w:type="auto"/>
        <w:tblLook w:val="04A0"/>
      </w:tblPr>
      <w:tblGrid>
        <w:gridCol w:w="3095"/>
        <w:gridCol w:w="3096"/>
        <w:gridCol w:w="3095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8"/>
        <w:gridCol w:w="3600"/>
        <w:gridCol w:w="3960"/>
      </w:tblGrid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DAN</w:t>
            </w:r>
          </w:p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PRIZEMLJE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KAT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pStyle w:val="Heading6"/>
            </w:pPr>
            <w:r>
              <w:t>Ponedjeljak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Gordana Franjo</w:t>
            </w:r>
          </w:p>
          <w:p w:rsidR="00D11371" w:rsidRDefault="00D11371" w:rsidP="00570431">
            <w:pPr>
              <w:jc w:val="both"/>
            </w:pPr>
            <w:r>
              <w:t>Andreja Ivić Fratrić</w:t>
            </w:r>
          </w:p>
          <w:p w:rsidR="00D11371" w:rsidRDefault="00D11371" w:rsidP="00570431">
            <w:pPr>
              <w:jc w:val="both"/>
            </w:pPr>
            <w:r>
              <w:t>Ružica Korač</w:t>
            </w:r>
          </w:p>
          <w:p w:rsidR="00D11371" w:rsidRDefault="00D11371" w:rsidP="00570431">
            <w:pPr>
              <w:jc w:val="both"/>
            </w:pPr>
            <w:r>
              <w:t>Gordana Fundurulić</w:t>
            </w:r>
          </w:p>
          <w:p w:rsidR="00D11371" w:rsidRDefault="00D11371" w:rsidP="00570431">
            <w:pPr>
              <w:jc w:val="both"/>
            </w:pPr>
            <w:r>
              <w:t>Josip Kajinić</w:t>
            </w:r>
          </w:p>
          <w:p w:rsidR="00D11371" w:rsidRDefault="00D11371" w:rsidP="00570431">
            <w:pPr>
              <w:jc w:val="both"/>
            </w:pPr>
            <w:r>
              <w:t>Brankica Popović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Christina Prtenjača</w:t>
            </w:r>
          </w:p>
          <w:p w:rsidR="00D11371" w:rsidRDefault="00D11371" w:rsidP="00570431">
            <w:pPr>
              <w:jc w:val="both"/>
            </w:pPr>
            <w:r>
              <w:t>Domagoj Sironić</w:t>
            </w:r>
          </w:p>
          <w:p w:rsidR="00D11371" w:rsidRDefault="00D11371" w:rsidP="00570431">
            <w:pPr>
              <w:jc w:val="both"/>
            </w:pPr>
            <w:r>
              <w:t>Marijana Vidaković</w:t>
            </w:r>
          </w:p>
          <w:p w:rsidR="00D11371" w:rsidRDefault="00D11371" w:rsidP="00570431">
            <w:pPr>
              <w:jc w:val="both"/>
            </w:pPr>
            <w:r>
              <w:t>Marina Majzec</w:t>
            </w:r>
          </w:p>
          <w:p w:rsidR="00D11371" w:rsidRDefault="00D11371" w:rsidP="00570431">
            <w:pPr>
              <w:jc w:val="both"/>
            </w:pPr>
            <w:r>
              <w:t>Valentina Katalinić</w:t>
            </w:r>
          </w:p>
          <w:p w:rsidR="00D11371" w:rsidRDefault="00D11371" w:rsidP="00570431">
            <w:pPr>
              <w:jc w:val="both"/>
            </w:pPr>
            <w:r>
              <w:t>Nikolina Ričko</w:t>
            </w:r>
          </w:p>
        </w:tc>
      </w:tr>
      <w:tr w:rsidR="00D11371" w:rsidRPr="009C4772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Oliver Faber</w:t>
            </w:r>
          </w:p>
          <w:p w:rsidR="00D11371" w:rsidRDefault="00D11371" w:rsidP="00570431">
            <w:pPr>
              <w:jc w:val="both"/>
            </w:pPr>
            <w:r>
              <w:t>Natalija Milković</w:t>
            </w:r>
          </w:p>
          <w:p w:rsidR="00D11371" w:rsidRDefault="00D11371" w:rsidP="00570431">
            <w:pPr>
              <w:jc w:val="both"/>
            </w:pPr>
            <w:r>
              <w:t>Valentina Žalac</w:t>
            </w:r>
          </w:p>
          <w:p w:rsidR="00D11371" w:rsidRDefault="00D11371" w:rsidP="00570431">
            <w:pPr>
              <w:jc w:val="both"/>
            </w:pPr>
            <w:r>
              <w:t>Ljiljana Popovački Račić</w:t>
            </w:r>
          </w:p>
          <w:p w:rsidR="00D11371" w:rsidRDefault="00D11371" w:rsidP="00570431">
            <w:pPr>
              <w:jc w:val="both"/>
            </w:pPr>
            <w:r>
              <w:t>Branka Popović</w:t>
            </w:r>
          </w:p>
          <w:p w:rsidR="00D11371" w:rsidRDefault="00D11371" w:rsidP="00570431">
            <w:pPr>
              <w:jc w:val="both"/>
            </w:pPr>
            <w:r>
              <w:t>Sandra Škrlin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rPr>
                <w:color w:val="000000"/>
              </w:rPr>
            </w:pPr>
            <w:r>
              <w:rPr>
                <w:color w:val="000000"/>
              </w:rPr>
              <w:t>Christina Prtenjača</w:t>
            </w:r>
          </w:p>
          <w:p w:rsidR="00D11371" w:rsidRDefault="00D11371" w:rsidP="00570431">
            <w:pPr>
              <w:rPr>
                <w:color w:val="000000"/>
              </w:rPr>
            </w:pPr>
            <w:r>
              <w:rPr>
                <w:color w:val="000000"/>
              </w:rPr>
              <w:t>Tatjana Mikuljan Đermek</w:t>
            </w:r>
          </w:p>
          <w:p w:rsidR="00D11371" w:rsidRDefault="00D11371" w:rsidP="00570431">
            <w:pPr>
              <w:rPr>
                <w:color w:val="000000"/>
              </w:rPr>
            </w:pPr>
            <w:r>
              <w:rPr>
                <w:color w:val="000000"/>
              </w:rPr>
              <w:t>Marija Migić</w:t>
            </w:r>
          </w:p>
          <w:p w:rsidR="00D11371" w:rsidRDefault="00D11371" w:rsidP="00570431">
            <w:pPr>
              <w:rPr>
                <w:color w:val="000000"/>
              </w:rPr>
            </w:pPr>
            <w:r>
              <w:rPr>
                <w:color w:val="000000"/>
              </w:rPr>
              <w:t>Sonja Terezić</w:t>
            </w:r>
          </w:p>
          <w:p w:rsidR="00D11371" w:rsidRDefault="00D11371" w:rsidP="00570431">
            <w:pPr>
              <w:rPr>
                <w:color w:val="000000"/>
              </w:rPr>
            </w:pPr>
            <w:r>
              <w:rPr>
                <w:color w:val="000000"/>
              </w:rPr>
              <w:t>Kata Sever</w:t>
            </w:r>
          </w:p>
          <w:p w:rsidR="00D11371" w:rsidRPr="009C4772" w:rsidRDefault="00D11371" w:rsidP="00570431">
            <w:pPr>
              <w:rPr>
                <w:color w:val="000000"/>
              </w:rPr>
            </w:pPr>
            <w:r>
              <w:rPr>
                <w:color w:val="000000"/>
              </w:rPr>
              <w:t>Ana Medvidović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Sandra Bećarević</w:t>
            </w:r>
          </w:p>
          <w:p w:rsidR="00D11371" w:rsidRDefault="00D11371" w:rsidP="00570431">
            <w:pPr>
              <w:jc w:val="both"/>
            </w:pPr>
            <w:r>
              <w:t>Ljiljana popovački Račić</w:t>
            </w:r>
          </w:p>
          <w:p w:rsidR="00D11371" w:rsidRDefault="00D11371" w:rsidP="00570431">
            <w:pPr>
              <w:jc w:val="both"/>
            </w:pPr>
            <w:r>
              <w:t>Ružica Korać</w:t>
            </w:r>
          </w:p>
          <w:p w:rsidR="00D11371" w:rsidRDefault="00D11371" w:rsidP="00570431">
            <w:pPr>
              <w:jc w:val="both"/>
            </w:pPr>
            <w:r>
              <w:t>Katica Pejakić</w:t>
            </w:r>
          </w:p>
          <w:p w:rsidR="00D11371" w:rsidRDefault="00D11371" w:rsidP="00570431">
            <w:pPr>
              <w:jc w:val="both"/>
            </w:pPr>
            <w:r>
              <w:t>Oliver Faber</w:t>
            </w:r>
          </w:p>
          <w:p w:rsidR="00D11371" w:rsidRDefault="00D11371" w:rsidP="00570431">
            <w:pPr>
              <w:jc w:val="both"/>
            </w:pPr>
            <w:r>
              <w:t>Ninoslava Heric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Krunoslava Radiković</w:t>
            </w:r>
          </w:p>
          <w:p w:rsidR="00D11371" w:rsidRDefault="00D11371" w:rsidP="00570431">
            <w:pPr>
              <w:jc w:val="both"/>
            </w:pPr>
            <w:r>
              <w:t>Tatjana Mikuljan Đermek</w:t>
            </w:r>
          </w:p>
          <w:p w:rsidR="00D11371" w:rsidRDefault="00D11371" w:rsidP="00570431">
            <w:pPr>
              <w:jc w:val="both"/>
            </w:pPr>
            <w:r>
              <w:t>Marina Majzec</w:t>
            </w:r>
          </w:p>
          <w:p w:rsidR="00D11371" w:rsidRDefault="00D11371" w:rsidP="00570431">
            <w:pPr>
              <w:jc w:val="both"/>
            </w:pPr>
            <w:r>
              <w:t>Šimun Čagalj</w:t>
            </w:r>
          </w:p>
          <w:p w:rsidR="00D11371" w:rsidRDefault="00D11371" w:rsidP="00570431">
            <w:pPr>
              <w:jc w:val="both"/>
            </w:pPr>
            <w:r>
              <w:t>Valentina Katalinić</w:t>
            </w:r>
          </w:p>
          <w:p w:rsidR="00D11371" w:rsidRDefault="00D11371" w:rsidP="00570431">
            <w:pPr>
              <w:jc w:val="both"/>
            </w:pPr>
            <w:r>
              <w:t>Vesna Farac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Mirjana Bek Đurin</w:t>
            </w:r>
          </w:p>
          <w:p w:rsidR="00D11371" w:rsidRDefault="00D11371" w:rsidP="00570431">
            <w:pPr>
              <w:jc w:val="both"/>
            </w:pPr>
            <w:r>
              <w:t>Katica Pejakić</w:t>
            </w:r>
          </w:p>
          <w:p w:rsidR="00D11371" w:rsidRDefault="00D11371" w:rsidP="00570431">
            <w:pPr>
              <w:jc w:val="both"/>
            </w:pPr>
            <w:r>
              <w:t>Natalija Milković</w:t>
            </w:r>
          </w:p>
          <w:p w:rsidR="00D11371" w:rsidRDefault="00D11371" w:rsidP="00570431">
            <w:pPr>
              <w:jc w:val="both"/>
            </w:pPr>
            <w:r>
              <w:t>Andreja Ivić Fratrić</w:t>
            </w:r>
          </w:p>
          <w:p w:rsidR="00D11371" w:rsidRDefault="00D11371" w:rsidP="00570431">
            <w:pPr>
              <w:jc w:val="both"/>
            </w:pPr>
            <w:r>
              <w:t>Ninoslava Heric</w:t>
            </w:r>
          </w:p>
          <w:p w:rsidR="00D11371" w:rsidRDefault="00D11371" w:rsidP="00570431">
            <w:pPr>
              <w:jc w:val="both"/>
            </w:pPr>
            <w:r>
              <w:t>Josip Kajinić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Nikolina Ričko</w:t>
            </w:r>
          </w:p>
          <w:p w:rsidR="00D11371" w:rsidRDefault="00D11371" w:rsidP="00570431">
            <w:pPr>
              <w:jc w:val="both"/>
            </w:pPr>
            <w:r>
              <w:t>Robert Rumenović</w:t>
            </w:r>
          </w:p>
          <w:p w:rsidR="00D11371" w:rsidRDefault="00D11371" w:rsidP="00570431">
            <w:pPr>
              <w:jc w:val="both"/>
            </w:pPr>
            <w:r>
              <w:t>Đurđa Šobot</w:t>
            </w:r>
          </w:p>
          <w:p w:rsidR="00D11371" w:rsidRDefault="00D11371" w:rsidP="00570431">
            <w:pPr>
              <w:jc w:val="both"/>
            </w:pPr>
            <w:r>
              <w:t>Domagoj Sironić</w:t>
            </w:r>
          </w:p>
          <w:p w:rsidR="00D11371" w:rsidRDefault="00D11371" w:rsidP="00570431">
            <w:pPr>
              <w:jc w:val="both"/>
            </w:pPr>
            <w:r>
              <w:t>Krunoslava Radiković</w:t>
            </w:r>
          </w:p>
          <w:p w:rsidR="00D11371" w:rsidRDefault="00D11371" w:rsidP="00570431">
            <w:pPr>
              <w:jc w:val="both"/>
            </w:pPr>
            <w:r>
              <w:t>Vesna Farac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Gordana Franjo</w:t>
            </w:r>
          </w:p>
          <w:p w:rsidR="00D11371" w:rsidRDefault="00D11371" w:rsidP="00570431">
            <w:pPr>
              <w:jc w:val="both"/>
            </w:pPr>
            <w:r>
              <w:t>Lana Strmen Dvorski</w:t>
            </w:r>
          </w:p>
          <w:p w:rsidR="00D11371" w:rsidRDefault="00D11371" w:rsidP="00570431">
            <w:pPr>
              <w:jc w:val="both"/>
            </w:pPr>
            <w:r>
              <w:t>Mirjana Bek Đurin</w:t>
            </w:r>
          </w:p>
          <w:p w:rsidR="00D11371" w:rsidRDefault="00D11371" w:rsidP="00570431">
            <w:pPr>
              <w:jc w:val="both"/>
            </w:pPr>
            <w:r>
              <w:t>Valentina Žalac</w:t>
            </w:r>
          </w:p>
          <w:p w:rsidR="00D11371" w:rsidRDefault="00D11371" w:rsidP="00570431">
            <w:pPr>
              <w:jc w:val="both"/>
            </w:pPr>
            <w:r>
              <w:t>Ana Medvidović</w:t>
            </w:r>
          </w:p>
          <w:p w:rsidR="00D11371" w:rsidRDefault="00D11371" w:rsidP="00570431">
            <w:pPr>
              <w:jc w:val="both"/>
            </w:pPr>
            <w:r>
              <w:t>Sandra Škrlin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both"/>
            </w:pPr>
            <w:r>
              <w:t>Robert Rumenović</w:t>
            </w:r>
          </w:p>
          <w:p w:rsidR="00D11371" w:rsidRDefault="00D11371" w:rsidP="00570431">
            <w:pPr>
              <w:jc w:val="both"/>
            </w:pPr>
            <w:r>
              <w:t>Šimun Čagalj</w:t>
            </w:r>
          </w:p>
          <w:p w:rsidR="00D11371" w:rsidRDefault="00D11371" w:rsidP="00570431">
            <w:pPr>
              <w:jc w:val="both"/>
            </w:pPr>
            <w:r>
              <w:t>Marija Migić</w:t>
            </w:r>
          </w:p>
          <w:p w:rsidR="00D11371" w:rsidRDefault="00D11371" w:rsidP="00570431">
            <w:pPr>
              <w:jc w:val="both"/>
            </w:pPr>
            <w:r>
              <w:t>Maja Pilat</w:t>
            </w:r>
          </w:p>
          <w:p w:rsidR="00D11371" w:rsidRDefault="00D11371" w:rsidP="00570431">
            <w:pPr>
              <w:jc w:val="both"/>
            </w:pPr>
            <w:r>
              <w:t>Kata Sever</w:t>
            </w:r>
          </w:p>
        </w:tc>
      </w:tr>
    </w:tbl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11371" w:rsidRDefault="00D11371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11371" w:rsidRPr="00D11371" w:rsidRDefault="00D11371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B1ABD" w:rsidRDefault="004B1ABD" w:rsidP="004B1ABD">
      <w:pP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t>B RASPORED</w:t>
      </w:r>
    </w:p>
    <w:tbl>
      <w:tblPr>
        <w:tblStyle w:val="TableGrid"/>
        <w:tblW w:w="0" w:type="auto"/>
        <w:tblLook w:val="04A0"/>
      </w:tblPr>
      <w:tblGrid>
        <w:gridCol w:w="3095"/>
        <w:gridCol w:w="3096"/>
        <w:gridCol w:w="3095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Style w:val="TableGrid"/>
        <w:tblW w:w="9258" w:type="dxa"/>
        <w:tblLook w:val="04A0"/>
      </w:tblPr>
      <w:tblGrid>
        <w:gridCol w:w="3086"/>
        <w:gridCol w:w="3086"/>
        <w:gridCol w:w="3086"/>
      </w:tblGrid>
      <w:tr w:rsidR="004B1ABD" w:rsidRPr="00D8002D" w:rsidTr="009C5855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4E5CEB" w:rsidRDefault="004E5CEB" w:rsidP="009C5855">
            <w:r>
              <w:rPr>
                <w:b/>
              </w:rPr>
              <w:t>Ponedjeljak</w:t>
            </w:r>
          </w:p>
          <w:p w:rsidR="004B1ABD" w:rsidRPr="00D8002D" w:rsidRDefault="004B1ABD" w:rsidP="009C5855"/>
        </w:tc>
        <w:tc>
          <w:tcPr>
            <w:tcW w:w="3086" w:type="dxa"/>
          </w:tcPr>
          <w:p w:rsidR="00570431" w:rsidRPr="004E5CEB" w:rsidRDefault="00570431" w:rsidP="00D11371">
            <w:r w:rsidRPr="004E5CEB">
              <w:t>Oliver Faber</w:t>
            </w:r>
          </w:p>
          <w:p w:rsidR="00D11371" w:rsidRPr="004E5CEB" w:rsidRDefault="00570431" w:rsidP="00D11371">
            <w:r w:rsidRPr="004E5CEB">
              <w:t>Ninoslava H</w:t>
            </w:r>
            <w:r w:rsidR="00D11371" w:rsidRPr="004E5CEB">
              <w:t>eric</w:t>
            </w:r>
          </w:p>
          <w:p w:rsidR="00D11371" w:rsidRPr="004E5CEB" w:rsidRDefault="00D11371" w:rsidP="00D11371">
            <w:r w:rsidRPr="004E5CEB">
              <w:t>Valentina Žalac</w:t>
            </w:r>
          </w:p>
          <w:p w:rsidR="004B1ABD" w:rsidRPr="004E5CEB" w:rsidRDefault="00D11371" w:rsidP="00D11371">
            <w:r w:rsidRPr="004E5CEB">
              <w:t xml:space="preserve">Andreja Ivić Fratrić </w:t>
            </w:r>
          </w:p>
          <w:p w:rsidR="00570431" w:rsidRPr="004E5CEB" w:rsidRDefault="00570431" w:rsidP="00D11371">
            <w:r w:rsidRPr="004E5CEB">
              <w:t>Natalija Milković</w:t>
            </w:r>
          </w:p>
          <w:p w:rsidR="00570431" w:rsidRPr="004E5CEB" w:rsidRDefault="00570431" w:rsidP="00D11371">
            <w:r w:rsidRPr="004E5CEB">
              <w:t>Lana Strmen dvorski</w:t>
            </w:r>
          </w:p>
        </w:tc>
        <w:tc>
          <w:tcPr>
            <w:tcW w:w="3086" w:type="dxa"/>
          </w:tcPr>
          <w:p w:rsidR="004B1ABD" w:rsidRPr="004E5CEB" w:rsidRDefault="00570431" w:rsidP="009C5855">
            <w:r w:rsidRPr="004E5CEB">
              <w:t>Nikolina Ričko</w:t>
            </w:r>
          </w:p>
          <w:p w:rsidR="00570431" w:rsidRPr="004E5CEB" w:rsidRDefault="00570431" w:rsidP="009C5855">
            <w:r w:rsidRPr="004E5CEB">
              <w:t>Ljiljana Popovački Račić</w:t>
            </w:r>
          </w:p>
          <w:p w:rsidR="00570431" w:rsidRPr="004E5CEB" w:rsidRDefault="00570431" w:rsidP="009C5855">
            <w:r w:rsidRPr="004E5CEB">
              <w:t>Robert Rumenović</w:t>
            </w:r>
          </w:p>
          <w:p w:rsidR="00570431" w:rsidRPr="004E5CEB" w:rsidRDefault="00570431" w:rsidP="009C5855">
            <w:r w:rsidRPr="004E5CEB">
              <w:t>Šimun Čagalj</w:t>
            </w:r>
          </w:p>
          <w:p w:rsidR="00570431" w:rsidRPr="004E5CEB" w:rsidRDefault="00570431" w:rsidP="009C5855">
            <w:r w:rsidRPr="004E5CEB">
              <w:t>Tatjana Mikuljan Đermek</w:t>
            </w:r>
          </w:p>
          <w:p w:rsidR="00570431" w:rsidRPr="004E5CEB" w:rsidRDefault="00570431" w:rsidP="009C5855">
            <w:r w:rsidRPr="004E5CEB">
              <w:t>Domagoj Sironić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5"/>
        <w:gridCol w:w="3095"/>
      </w:tblGrid>
      <w:tr w:rsidR="004B1ABD" w:rsidRPr="00D8002D" w:rsidTr="009C5855"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U</w:t>
            </w:r>
            <w:r w:rsidR="004E5CEB" w:rsidRPr="004E5CEB">
              <w:rPr>
                <w:b/>
              </w:rPr>
              <w:t>torak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4E5CEB" w:rsidRDefault="00570431" w:rsidP="009C5855">
            <w:r w:rsidRPr="004E5CEB">
              <w:t>Ana Medvidović</w:t>
            </w:r>
          </w:p>
          <w:p w:rsidR="00570431" w:rsidRPr="004E5CEB" w:rsidRDefault="00570431" w:rsidP="009C5855">
            <w:r w:rsidRPr="004E5CEB">
              <w:t>Sandra Škrlin</w:t>
            </w:r>
          </w:p>
          <w:p w:rsidR="00570431" w:rsidRPr="004E5CEB" w:rsidRDefault="00570431" w:rsidP="009C5855">
            <w:r w:rsidRPr="004E5CEB">
              <w:t>Ružica Korač</w:t>
            </w:r>
          </w:p>
          <w:p w:rsidR="00570431" w:rsidRPr="004E5CEB" w:rsidRDefault="00570431" w:rsidP="009C5855">
            <w:r w:rsidRPr="004E5CEB">
              <w:t>Gordana Fundurulić</w:t>
            </w:r>
          </w:p>
          <w:p w:rsidR="00570431" w:rsidRPr="004E5CEB" w:rsidRDefault="00570431" w:rsidP="009C5855">
            <w:r w:rsidRPr="004E5CEB">
              <w:t>Gordana Franjo</w:t>
            </w:r>
          </w:p>
          <w:p w:rsidR="00570431" w:rsidRPr="004E5CEB" w:rsidRDefault="00570431" w:rsidP="009C5855">
            <w:r w:rsidRPr="004E5CEB">
              <w:t>Mirjana Bek Đurin</w:t>
            </w:r>
          </w:p>
        </w:tc>
        <w:tc>
          <w:tcPr>
            <w:tcW w:w="3096" w:type="dxa"/>
          </w:tcPr>
          <w:p w:rsidR="004B1ABD" w:rsidRPr="004E5CEB" w:rsidRDefault="00570431" w:rsidP="009C5855">
            <w:r w:rsidRPr="004E5CEB">
              <w:t>Kata Sever</w:t>
            </w:r>
          </w:p>
          <w:p w:rsidR="00570431" w:rsidRPr="004E5CEB" w:rsidRDefault="00570431" w:rsidP="009C5855">
            <w:r w:rsidRPr="004E5CEB">
              <w:t>Vesna Farac</w:t>
            </w:r>
          </w:p>
          <w:p w:rsidR="00570431" w:rsidRPr="004E5CEB" w:rsidRDefault="00570431" w:rsidP="009C5855">
            <w:r w:rsidRPr="004E5CEB">
              <w:t>Marina Majzec</w:t>
            </w:r>
          </w:p>
          <w:p w:rsidR="00570431" w:rsidRPr="004E5CEB" w:rsidRDefault="00570431" w:rsidP="009C5855">
            <w:r w:rsidRPr="004E5CEB">
              <w:t>Marija Migić</w:t>
            </w:r>
          </w:p>
          <w:p w:rsidR="00570431" w:rsidRPr="004E5CEB" w:rsidRDefault="00570431" w:rsidP="009C5855">
            <w:r w:rsidRPr="004E5CEB">
              <w:t>Christina Prtenjača</w:t>
            </w:r>
          </w:p>
          <w:p w:rsidR="00570431" w:rsidRPr="004E5CEB" w:rsidRDefault="00570431" w:rsidP="009C5855">
            <w:r w:rsidRPr="004E5CEB">
              <w:t>Valentina Katalinić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TableGrid"/>
        <w:tblW w:w="9303" w:type="dxa"/>
        <w:tblLook w:val="04A0"/>
      </w:tblPr>
      <w:tblGrid>
        <w:gridCol w:w="3101"/>
        <w:gridCol w:w="3101"/>
        <w:gridCol w:w="3101"/>
      </w:tblGrid>
      <w:tr w:rsidR="004B1ABD" w:rsidRPr="00D8002D" w:rsidTr="009C5855">
        <w:trPr>
          <w:trHeight w:val="1752"/>
        </w:trPr>
        <w:tc>
          <w:tcPr>
            <w:tcW w:w="3101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S</w:t>
            </w:r>
            <w:r w:rsidR="004E5CEB" w:rsidRPr="004E5CEB">
              <w:rPr>
                <w:b/>
              </w:rPr>
              <w:t>rijeda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570431" w:rsidRPr="004E5CEB" w:rsidRDefault="00570431" w:rsidP="00570431">
            <w:r w:rsidRPr="004E5CEB">
              <w:t>Katica Pejakić</w:t>
            </w:r>
          </w:p>
          <w:p w:rsidR="00570431" w:rsidRPr="004E5CEB" w:rsidRDefault="00570431" w:rsidP="00570431">
            <w:r w:rsidRPr="004E5CEB">
              <w:t>Ninoslava Heric</w:t>
            </w:r>
          </w:p>
          <w:p w:rsidR="00570431" w:rsidRPr="004E5CEB" w:rsidRDefault="00570431" w:rsidP="00570431">
            <w:r w:rsidRPr="004E5CEB">
              <w:t>Andreja Ivić Fratrić</w:t>
            </w:r>
          </w:p>
          <w:p w:rsidR="00570431" w:rsidRPr="004E5CEB" w:rsidRDefault="00570431" w:rsidP="00570431">
            <w:r w:rsidRPr="004E5CEB">
              <w:t>Maja Pilat</w:t>
            </w:r>
          </w:p>
          <w:p w:rsidR="00570431" w:rsidRPr="004E5CEB" w:rsidRDefault="00570431" w:rsidP="00570431">
            <w:r w:rsidRPr="004E5CEB">
              <w:t>Marina Majzec</w:t>
            </w:r>
          </w:p>
          <w:p w:rsidR="00570431" w:rsidRPr="004E5CEB" w:rsidRDefault="00570431" w:rsidP="00570431">
            <w:r w:rsidRPr="004E5CEB">
              <w:t>Ljiljana Popovački Račić</w:t>
            </w:r>
          </w:p>
        </w:tc>
        <w:tc>
          <w:tcPr>
            <w:tcW w:w="3101" w:type="dxa"/>
          </w:tcPr>
          <w:p w:rsidR="004B1ABD" w:rsidRPr="004E5CEB" w:rsidRDefault="00570431" w:rsidP="009C5855">
            <w:r w:rsidRPr="004E5CEB">
              <w:t>Valentina Katalinić</w:t>
            </w:r>
          </w:p>
          <w:p w:rsidR="00570431" w:rsidRPr="004E5CEB" w:rsidRDefault="00570431" w:rsidP="009C5855">
            <w:r w:rsidRPr="004E5CEB">
              <w:t>Vesna Farac</w:t>
            </w:r>
          </w:p>
          <w:p w:rsidR="00570431" w:rsidRPr="004E5CEB" w:rsidRDefault="00570431" w:rsidP="009C5855">
            <w:r w:rsidRPr="004E5CEB">
              <w:t>Šimun Čagalj</w:t>
            </w:r>
          </w:p>
          <w:p w:rsidR="00570431" w:rsidRPr="004E5CEB" w:rsidRDefault="00570431" w:rsidP="009C5855">
            <w:r w:rsidRPr="004E5CEB">
              <w:t>Sandra Bećarević</w:t>
            </w:r>
          </w:p>
          <w:p w:rsidR="00570431" w:rsidRPr="004E5CEB" w:rsidRDefault="00570431" w:rsidP="009C5855">
            <w:r w:rsidRPr="004E5CEB">
              <w:t>Tatjana Mikuljan Đermek</w:t>
            </w:r>
          </w:p>
          <w:p w:rsidR="00570431" w:rsidRPr="004E5CEB" w:rsidRDefault="00570431" w:rsidP="009C5855">
            <w:r w:rsidRPr="004E5CEB">
              <w:t>Domagoj Sironić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5"/>
        <w:gridCol w:w="3095"/>
      </w:tblGrid>
      <w:tr w:rsidR="004B1ABD" w:rsidRPr="004E5CEB" w:rsidTr="009C5855">
        <w:trPr>
          <w:trHeight w:val="1814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E5CEB" w:rsidP="009C5855">
            <w:pPr>
              <w:rPr>
                <w:b/>
              </w:rPr>
            </w:pPr>
            <w:r w:rsidRPr="004E5CEB">
              <w:rPr>
                <w:b/>
              </w:rPr>
              <w:t>Četvrtak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4E5CEB" w:rsidRDefault="00570431" w:rsidP="009C5855">
            <w:r w:rsidRPr="004E5CEB">
              <w:t>Brankica Popović</w:t>
            </w:r>
          </w:p>
          <w:p w:rsidR="00570431" w:rsidRPr="004E5CEB" w:rsidRDefault="00570431" w:rsidP="009C5855">
            <w:r w:rsidRPr="004E5CEB">
              <w:t>Josip Kajinić</w:t>
            </w:r>
          </w:p>
          <w:p w:rsidR="00570431" w:rsidRPr="004E5CEB" w:rsidRDefault="00570431" w:rsidP="009C5855">
            <w:r w:rsidRPr="004E5CEB">
              <w:t>Ružica Korač</w:t>
            </w:r>
          </w:p>
          <w:p w:rsidR="00570431" w:rsidRPr="004E5CEB" w:rsidRDefault="00570431" w:rsidP="009C5855">
            <w:r w:rsidRPr="004E5CEB">
              <w:t>Oliver Faber</w:t>
            </w:r>
          </w:p>
          <w:p w:rsidR="00570431" w:rsidRPr="004E5CEB" w:rsidRDefault="00570431" w:rsidP="009C5855">
            <w:r w:rsidRPr="004E5CEB">
              <w:t>Gordana Franjo</w:t>
            </w:r>
          </w:p>
          <w:p w:rsidR="00570431" w:rsidRPr="004E5CEB" w:rsidRDefault="00570431" w:rsidP="009C5855">
            <w:r w:rsidRPr="004E5CEB">
              <w:t>Natalije Milković</w:t>
            </w:r>
          </w:p>
        </w:tc>
        <w:tc>
          <w:tcPr>
            <w:tcW w:w="3096" w:type="dxa"/>
          </w:tcPr>
          <w:p w:rsidR="004B1ABD" w:rsidRPr="004E5CEB" w:rsidRDefault="00570431" w:rsidP="00570431">
            <w:r w:rsidRPr="004E5CEB">
              <w:t>Kata Sever</w:t>
            </w:r>
          </w:p>
          <w:p w:rsidR="00570431" w:rsidRPr="004E5CEB" w:rsidRDefault="00570431" w:rsidP="00570431">
            <w:r w:rsidRPr="004E5CEB">
              <w:t>Krunoslava Radiković</w:t>
            </w:r>
          </w:p>
          <w:p w:rsidR="00570431" w:rsidRPr="004E5CEB" w:rsidRDefault="00570431" w:rsidP="00570431">
            <w:r w:rsidRPr="004E5CEB">
              <w:t>Marijana Vidaković</w:t>
            </w:r>
          </w:p>
          <w:p w:rsidR="00570431" w:rsidRPr="004E5CEB" w:rsidRDefault="00570431" w:rsidP="00570431">
            <w:r w:rsidRPr="004E5CEB">
              <w:t>Marija Migić</w:t>
            </w:r>
          </w:p>
          <w:p w:rsidR="00570431" w:rsidRPr="004E5CEB" w:rsidRDefault="00570431" w:rsidP="00570431">
            <w:r w:rsidRPr="004E5CEB">
              <w:t>Christina Prtenjača</w:t>
            </w:r>
          </w:p>
          <w:p w:rsidR="00570431" w:rsidRPr="004E5CEB" w:rsidRDefault="00570431" w:rsidP="00570431">
            <w:r w:rsidRPr="004E5CEB">
              <w:t>Katica Pejakić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5"/>
        <w:gridCol w:w="3095"/>
      </w:tblGrid>
      <w:tr w:rsidR="004B1ABD" w:rsidRPr="00D8002D" w:rsidTr="009C5855">
        <w:trPr>
          <w:trHeight w:val="1725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P</w:t>
            </w:r>
            <w:r w:rsidR="004E5CEB" w:rsidRPr="004E5CEB">
              <w:rPr>
                <w:b/>
              </w:rPr>
              <w:t>etak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4B1ABD" w:rsidRPr="004E5CEB" w:rsidRDefault="00570431" w:rsidP="009C5855">
            <w:r w:rsidRPr="004E5CEB">
              <w:t>Josip Kajinić</w:t>
            </w:r>
          </w:p>
          <w:p w:rsidR="00570431" w:rsidRPr="004E5CEB" w:rsidRDefault="00570431" w:rsidP="009C5855">
            <w:r w:rsidRPr="004E5CEB">
              <w:t>Sandra Škrlin</w:t>
            </w:r>
          </w:p>
          <w:p w:rsidR="00570431" w:rsidRPr="004E5CEB" w:rsidRDefault="00570431" w:rsidP="009C5855">
            <w:r w:rsidRPr="004E5CEB">
              <w:t>Brankica Popović</w:t>
            </w:r>
          </w:p>
          <w:p w:rsidR="00570431" w:rsidRPr="004E5CEB" w:rsidRDefault="00570431" w:rsidP="009C5855">
            <w:r w:rsidRPr="004E5CEB">
              <w:t>Valentina Žalac</w:t>
            </w:r>
          </w:p>
          <w:p w:rsidR="00570431" w:rsidRPr="004E5CEB" w:rsidRDefault="00570431" w:rsidP="009C5855">
            <w:r w:rsidRPr="004E5CEB">
              <w:t>Ružica Korač</w:t>
            </w:r>
          </w:p>
          <w:p w:rsidR="00570431" w:rsidRPr="004E5CEB" w:rsidRDefault="00570431" w:rsidP="009C5855">
            <w:r w:rsidRPr="004E5CEB">
              <w:t>Mirjana Bek Đurin</w:t>
            </w:r>
          </w:p>
        </w:tc>
        <w:tc>
          <w:tcPr>
            <w:tcW w:w="3096" w:type="dxa"/>
          </w:tcPr>
          <w:p w:rsidR="004B1ABD" w:rsidRPr="004E5CEB" w:rsidRDefault="00570431" w:rsidP="00570431">
            <w:r w:rsidRPr="004E5CEB">
              <w:t>Ana Medvidović</w:t>
            </w:r>
          </w:p>
          <w:p w:rsidR="00570431" w:rsidRPr="004E5CEB" w:rsidRDefault="00570431" w:rsidP="00570431">
            <w:r w:rsidRPr="004E5CEB">
              <w:t>Nikolina Ričko</w:t>
            </w:r>
          </w:p>
          <w:p w:rsidR="00570431" w:rsidRPr="004E5CEB" w:rsidRDefault="00570431" w:rsidP="00570431">
            <w:r w:rsidRPr="004E5CEB">
              <w:t>Krunoslava Radiković</w:t>
            </w:r>
          </w:p>
          <w:p w:rsidR="00570431" w:rsidRPr="004E5CEB" w:rsidRDefault="00570431" w:rsidP="00570431">
            <w:r w:rsidRPr="004E5CEB">
              <w:t>Maja Pilat</w:t>
            </w:r>
          </w:p>
          <w:p w:rsidR="00570431" w:rsidRPr="004E5CEB" w:rsidRDefault="00570431" w:rsidP="00570431">
            <w:r w:rsidRPr="004E5CEB">
              <w:t>Đurđa Šobot</w:t>
            </w:r>
          </w:p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0399C" w:rsidRDefault="0080399C" w:rsidP="0080399C">
      <w:pPr>
        <w:jc w:val="both"/>
        <w:rPr>
          <w:sz w:val="20"/>
        </w:rPr>
      </w:pPr>
      <w:r>
        <w:rPr>
          <w:sz w:val="20"/>
        </w:rPr>
        <w:t>Napomena: dežurstva učitelja organizirano je po smjenama. U svakoj smjeni dežuraju tri učitelja u matičnoj školi prema svojoj satnici.</w:t>
      </w:r>
    </w:p>
    <w:p w:rsidR="0080399C" w:rsidRDefault="0080399C" w:rsidP="0080399C">
      <w:pPr>
        <w:jc w:val="both"/>
        <w:rPr>
          <w:b/>
          <w:bCs/>
          <w:sz w:val="20"/>
        </w:rPr>
      </w:pPr>
      <w:r>
        <w:rPr>
          <w:sz w:val="20"/>
        </w:rPr>
        <w:t>U područnim školama dežuraju učitelji koji su tada u nastavi. Za sve učenike priprema se u školskoj kuhinji mliječni obrok. Učenici putnici u školu dolaze posebnim prijevozom.</w:t>
      </w:r>
    </w:p>
    <w:p w:rsidR="0080399C" w:rsidRDefault="0080399C" w:rsidP="0080399C">
      <w:pPr>
        <w:pStyle w:val="Footer"/>
        <w:tabs>
          <w:tab w:val="clear" w:pos="4153"/>
          <w:tab w:val="clear" w:pos="8306"/>
        </w:tabs>
        <w:rPr>
          <w:szCs w:val="24"/>
          <w:lang w:val="hr-HR"/>
        </w:rPr>
      </w:pPr>
    </w:p>
    <w:p w:rsidR="0080399C" w:rsidRDefault="0080399C" w:rsidP="0080399C">
      <w:pPr>
        <w:pStyle w:val="Footer"/>
        <w:tabs>
          <w:tab w:val="clear" w:pos="4153"/>
          <w:tab w:val="clear" w:pos="8306"/>
        </w:tabs>
        <w:rPr>
          <w:szCs w:val="24"/>
          <w:lang w:val="hr-HR"/>
        </w:rPr>
      </w:pPr>
    </w:p>
    <w:p w:rsidR="005538E0" w:rsidRDefault="005538E0" w:rsidP="0080399C">
      <w:pPr>
        <w:pStyle w:val="Footer"/>
        <w:tabs>
          <w:tab w:val="clear" w:pos="4153"/>
          <w:tab w:val="clear" w:pos="8306"/>
        </w:tabs>
        <w:rPr>
          <w:szCs w:val="24"/>
          <w:lang w:val="hr-HR"/>
        </w:rPr>
      </w:pPr>
    </w:p>
    <w:p w:rsidR="0080399C" w:rsidRDefault="0080399C" w:rsidP="0080399C">
      <w:pPr>
        <w:pStyle w:val="Footer"/>
        <w:tabs>
          <w:tab w:val="clear" w:pos="4153"/>
          <w:tab w:val="clear" w:pos="8306"/>
        </w:tabs>
        <w:rPr>
          <w:szCs w:val="24"/>
          <w:lang w:val="hr-HR"/>
        </w:rPr>
      </w:pPr>
    </w:p>
    <w:p w:rsidR="00B75FE6" w:rsidRDefault="00B75FE6" w:rsidP="0080399C">
      <w:pPr>
        <w:jc w:val="both"/>
        <w:rPr>
          <w:sz w:val="20"/>
        </w:rPr>
      </w:pPr>
    </w:p>
    <w:p w:rsidR="00570431" w:rsidRDefault="00570431" w:rsidP="0080399C">
      <w:pPr>
        <w:jc w:val="both"/>
        <w:rPr>
          <w:sz w:val="20"/>
        </w:rPr>
      </w:pPr>
    </w:p>
    <w:p w:rsidR="00570431" w:rsidRDefault="00570431" w:rsidP="0080399C">
      <w:pPr>
        <w:jc w:val="both"/>
        <w:rPr>
          <w:sz w:val="20"/>
        </w:rPr>
      </w:pP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0C0786" w:rsidTr="00C32D8D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C0786" w:rsidTr="00C32D8D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0786" w:rsidTr="00C32D8D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0C0786" w:rsidRDefault="000C0786" w:rsidP="00C32D8D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4. rujna</w:t>
            </w:r>
          </w:p>
          <w:p w:rsidR="000C0786" w:rsidRDefault="000C0786" w:rsidP="00C32D8D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22. prosinca</w:t>
            </w:r>
          </w:p>
          <w:p w:rsidR="000C0786" w:rsidRDefault="000C0786" w:rsidP="00C32D8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sz w:val="18"/>
                <w:szCs w:val="16"/>
              </w:rPr>
              <w:t>2017. god.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4.9.2017. Početak nastavne godine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5.10.2017. Dan učitelja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8.10.2017. Dan neovisnosti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05.10.2017.       Međunarodni dani zahvalnosti za plodove zemlje</w:t>
            </w:r>
          </w:p>
          <w:p w:rsidR="000C0786" w:rsidRDefault="000C0786" w:rsidP="00C32D8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06.10. 2017. Nenastavni dan- projekt ekologija- način života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1.11.2017. Svi sveti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6.12.2017. Dan Općine i Župe svetog Nikole – svečano obilježavanje</w:t>
            </w:r>
          </w:p>
          <w:p w:rsidR="000C0786" w:rsidRDefault="000C0786" w:rsidP="00C32D8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21.12.2017.- Božićna priredba</w:t>
            </w:r>
          </w:p>
        </w:tc>
      </w:tr>
      <w:tr w:rsidR="000C0786" w:rsidTr="00C32D8D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0786" w:rsidRDefault="000C0786" w:rsidP="00C32D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0C0786" w:rsidRDefault="000C0786" w:rsidP="00C32D8D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27.12.2017. do 12.1.2018. godine</w:t>
            </w:r>
          </w:p>
        </w:tc>
      </w:tr>
      <w:tr w:rsidR="000C0786" w:rsidTr="00C32D8D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0C0786" w:rsidRDefault="000C0786" w:rsidP="00C32D8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15.01.</w:t>
            </w:r>
          </w:p>
          <w:p w:rsidR="000C0786" w:rsidRDefault="000C0786" w:rsidP="00C32D8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15.06</w:t>
            </w:r>
          </w:p>
          <w:p w:rsidR="000C0786" w:rsidRDefault="00D50481" w:rsidP="00C32D8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2018</w:t>
            </w:r>
            <w:r w:rsidR="000C0786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6.1.2018. Tri kralja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Pr="00594C97" w:rsidRDefault="000C0786" w:rsidP="00C32D8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22.3.2018. Svjetski dan voda</w:t>
            </w:r>
          </w:p>
          <w:p w:rsidR="000C0786" w:rsidRDefault="000C0786" w:rsidP="00C32D8D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Proljetni odmor učenika od 29.03.2018. do 06.4.2018.</w:t>
            </w:r>
          </w:p>
          <w:p w:rsidR="000C0786" w:rsidRDefault="000C0786" w:rsidP="00C32D8D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01.04.2018. Uskrs</w:t>
            </w:r>
          </w:p>
          <w:p w:rsidR="000C0786" w:rsidRPr="00765849" w:rsidRDefault="000C0786" w:rsidP="00C32D8D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Uskrsni ponedjeljak 02.04.2018.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Pr="00731D68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13.4.2018. Dan sjećanja na žrtve holokausta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29.5.2018. Generalna proba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30.5.2018. Priredba- Dan škole svečano obilježavanje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31.05.2018. Tijelovo</w:t>
            </w:r>
          </w:p>
        </w:tc>
      </w:tr>
      <w:tr w:rsidR="000C0786" w:rsidTr="00C32D8D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01.6.</w:t>
            </w:r>
            <w:r w:rsidR="00D50481">
              <w:rPr>
                <w:sz w:val="18"/>
                <w:szCs w:val="14"/>
              </w:rPr>
              <w:t>2018</w:t>
            </w:r>
            <w:r>
              <w:rPr>
                <w:sz w:val="18"/>
                <w:szCs w:val="14"/>
              </w:rPr>
              <w:t>-Projektni dan- terenska nastava za učitelje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04.6.</w:t>
            </w:r>
            <w:r w:rsidR="00D50481">
              <w:rPr>
                <w:sz w:val="18"/>
                <w:szCs w:val="14"/>
              </w:rPr>
              <w:t>2018</w:t>
            </w:r>
            <w:r>
              <w:rPr>
                <w:sz w:val="18"/>
                <w:szCs w:val="14"/>
              </w:rPr>
              <w:t>-Dan sporta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05.6.2018. Dan projektne nastave- Svjetski dan okoliša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15.06.20118. Izlet- PN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14.06.2018. Izlet- RN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22.06.2018, Dan antifašističke borbe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25.6.2018. Dan državnosti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15.6.2018. Završetak nastavne godine</w:t>
            </w:r>
          </w:p>
        </w:tc>
      </w:tr>
      <w:tr w:rsidR="000C0786" w:rsidTr="00C32D8D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18. 06. 2018.- Ljetni odmor učenika</w:t>
            </w:r>
          </w:p>
          <w:p w:rsidR="000C0786" w:rsidRDefault="000C0786" w:rsidP="00C32D8D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5.8.2018. Dan hrvatskih branitelja</w:t>
            </w:r>
          </w:p>
          <w:p w:rsidR="000C0786" w:rsidRDefault="000C0786" w:rsidP="00C32D8D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15.8.2018. Velika Gospa</w:t>
            </w:r>
          </w:p>
        </w:tc>
      </w:tr>
      <w:tr w:rsidR="000C0786" w:rsidTr="00C32D8D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C3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C32D8D">
            <w:pPr>
              <w:rPr>
                <w:sz w:val="18"/>
                <w:szCs w:val="14"/>
              </w:rPr>
            </w:pPr>
          </w:p>
        </w:tc>
      </w:tr>
      <w:tr w:rsidR="000C0786" w:rsidTr="00C32D8D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0C0786" w:rsidTr="00C32D8D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0C0786" w:rsidRDefault="000C0786" w:rsidP="00C32D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0C0786" w:rsidRDefault="000C0786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1333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6"/>
        <w:gridCol w:w="839"/>
        <w:gridCol w:w="739"/>
        <w:gridCol w:w="742"/>
        <w:gridCol w:w="763"/>
        <w:gridCol w:w="1165"/>
        <w:gridCol w:w="576"/>
        <w:gridCol w:w="546"/>
        <w:gridCol w:w="582"/>
        <w:gridCol w:w="636"/>
        <w:gridCol w:w="603"/>
        <w:gridCol w:w="603"/>
        <w:gridCol w:w="2353"/>
      </w:tblGrid>
      <w:tr w:rsidR="0080399C" w:rsidTr="00DF45CE">
        <w:trPr>
          <w:cantSplit/>
          <w:trHeight w:val="18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djevoj-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99C" w:rsidTr="00DF45CE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970EE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970EE"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9970EE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970EE">
              <w:rPr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Fundurulić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70EE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70EE">
              <w:rPr>
                <w:sz w:val="20"/>
                <w:szCs w:val="20"/>
              </w:rPr>
              <w:t>Mirjana Čagalj</w:t>
            </w:r>
          </w:p>
        </w:tc>
      </w:tr>
      <w:tr w:rsidR="0080399C" w:rsidTr="00DF45CE">
        <w:trPr>
          <w:trHeight w:val="3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Novački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970EE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70EE"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 (Maja Đurinović Tišljarec-zamjena)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9970E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760AA"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A45777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970EE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Ninoslava Heric</w:t>
            </w:r>
            <w:r w:rsidR="005F2DBA">
              <w:rPr>
                <w:sz w:val="20"/>
                <w:szCs w:val="20"/>
              </w:rPr>
              <w:t xml:space="preserve"> </w:t>
            </w:r>
          </w:p>
        </w:tc>
      </w:tr>
      <w:tr w:rsidR="0080399C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Paun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2F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Jasenka Eršek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Žalac</w:t>
            </w:r>
            <w:r w:rsidR="000D535B">
              <w:rPr>
                <w:sz w:val="20"/>
                <w:szCs w:val="20"/>
              </w:rPr>
              <w:t xml:space="preserve">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171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Škrlin</w:t>
            </w:r>
            <w:r w:rsidR="000D535B">
              <w:rPr>
                <w:sz w:val="20"/>
                <w:szCs w:val="20"/>
              </w:rPr>
              <w:t xml:space="preserve"> 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Radić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171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171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Brezec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Bek-Đurin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760AA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1712"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9171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60AA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Brankica Popović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60AA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Jedvaj</w:t>
            </w:r>
          </w:p>
        </w:tc>
      </w:tr>
      <w:tr w:rsidR="000D535B" w:rsidTr="00DF45CE">
        <w:trPr>
          <w:trHeight w:val="1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Jablanovec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A45777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00C3">
              <w:rPr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Puzjak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d 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79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60AA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93188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pStyle w:val="Heading5"/>
            </w:pPr>
            <w:r>
              <w:t>UKUPNO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D760AA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294CF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400C3">
              <w:rPr>
                <w:b/>
                <w:bCs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4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91712"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52CA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A45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Krunoslava Radiković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52CA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52CA"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Franjo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Heading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0D535B" w:rsidRDefault="000D535B" w:rsidP="00E00BF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52CA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Đurđa Šobot</w:t>
            </w:r>
            <w:r w:rsidR="00093899">
              <w:rPr>
                <w:sz w:val="20"/>
                <w:szCs w:val="20"/>
              </w:rPr>
              <w:t xml:space="preserve"> </w:t>
            </w: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4227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5652CA" w:rsidP="0056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52CA">
              <w:rPr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Šimun  Čagalj</w:t>
            </w:r>
          </w:p>
        </w:tc>
      </w:tr>
      <w:tr w:rsidR="000D535B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4997">
              <w:rPr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Katalinić</w:t>
            </w:r>
            <w:r w:rsidR="00093899">
              <w:rPr>
                <w:sz w:val="20"/>
                <w:szCs w:val="20"/>
              </w:rPr>
              <w:t xml:space="preserve"> </w:t>
            </w: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Pr="0077335F" w:rsidRDefault="0077335F" w:rsidP="0077335F">
            <w:pPr>
              <w:pStyle w:val="Heading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r w:rsidR="000D535B">
              <w:rPr>
                <w:b/>
                <w:bCs/>
                <w:i w:val="0"/>
                <w:iCs w:val="0"/>
                <w:sz w:val="20"/>
                <w:szCs w:val="20"/>
              </w:rPr>
              <w:t xml:space="preserve">VI.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7335F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A45777"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Default="005652CA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Vidaković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652CA"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BF5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652CA">
              <w:rPr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9389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4997">
              <w:rPr>
                <w:b/>
                <w:bCs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Heading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Ivić Fratrić</w:t>
            </w:r>
          </w:p>
        </w:tc>
      </w:tr>
      <w:tr w:rsidR="000D535B" w:rsidTr="00DF45CE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3DA4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Pejakić</w:t>
            </w:r>
          </w:p>
        </w:tc>
      </w:tr>
      <w:tr w:rsidR="000D535B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3DA4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3DA4"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E218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Migić</w:t>
            </w:r>
          </w:p>
        </w:tc>
      </w:tr>
      <w:tr w:rsidR="00AA3DA4" w:rsidTr="00DF45CE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E218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DA4" w:rsidRDefault="00AA3DA4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Mikuljan Đermek</w:t>
            </w:r>
          </w:p>
        </w:tc>
      </w:tr>
      <w:tr w:rsidR="000D535B" w:rsidTr="00DF45CE">
        <w:trPr>
          <w:trHeight w:val="3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A3DA4"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  <w:r w:rsidR="00A45777"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3DA4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19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Popovački Račić</w:t>
            </w:r>
          </w:p>
        </w:tc>
      </w:tr>
      <w:tr w:rsidR="000D535B" w:rsidTr="00DF45CE">
        <w:trPr>
          <w:trHeight w:val="2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3DA4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Domagoj Sironić</w:t>
            </w:r>
          </w:p>
        </w:tc>
      </w:tr>
      <w:tr w:rsidR="000D535B" w:rsidTr="00DF45CE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3DA4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5777"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Faber</w:t>
            </w:r>
          </w:p>
        </w:tc>
      </w:tr>
      <w:tr w:rsidR="000D535B" w:rsidTr="00DF45CE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7F38E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45777">
              <w:rPr>
                <w:b/>
                <w:bCs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EE218A">
        <w:trPr>
          <w:trHeight w:val="37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E4997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4997">
              <w:rPr>
                <w:b/>
                <w:bCs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F38E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E499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5777">
              <w:rPr>
                <w:b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0D535B" w:rsidTr="00DF45CE">
        <w:trPr>
          <w:trHeight w:val="1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2E4997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E218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E4997"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4997">
              <w:rPr>
                <w:b/>
                <w:bCs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9400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4577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BodyText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E00BFC">
        <w:trPr>
          <w:cantSplit/>
          <w:trHeight w:val="286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9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671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65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6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7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774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80399C" w:rsidRDefault="007F38EB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5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5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6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774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80399C" w:rsidRDefault="007F38EB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</w:p>
    <w:p w:rsidR="0080399C" w:rsidRDefault="0080399C" w:rsidP="0080399C">
      <w:pPr>
        <w:pStyle w:val="Heading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BodyText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BodyText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6"/>
            </w:pPr>
          </w:p>
          <w:p w:rsidR="0080399C" w:rsidRDefault="0080399C" w:rsidP="00E00BF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Heading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 Jablanovec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Jablanovec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7F38EB">
        <w:trPr>
          <w:trHeight w:val="9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80 (2880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32 (1152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64 (2304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48 (1296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</w:t>
            </w:r>
            <w:r w:rsidR="00E27903">
              <w:t>08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32 (1584</w:t>
            </w:r>
            <w:r w:rsidR="0080399C">
              <w:t>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03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(10 368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Default="0080399C" w:rsidP="0080399C">
      <w:pPr>
        <w:pStyle w:val="BodyText2"/>
        <w:jc w:val="left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  <w:jc w:val="left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</w:pPr>
    </w:p>
    <w:p w:rsidR="0080399C" w:rsidRDefault="0080399C" w:rsidP="0080399C">
      <w:pPr>
        <w:pStyle w:val="BodyText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80399C" w:rsidRDefault="0080399C" w:rsidP="0080399C">
      <w:pPr>
        <w:pStyle w:val="BodyText2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2279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6"/>
            </w:pPr>
          </w:p>
          <w:p w:rsidR="0080399C" w:rsidRDefault="0080399C" w:rsidP="00E00BF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Heading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5" w:rsidRPr="00C64ACE" w:rsidRDefault="009C5855" w:rsidP="00E00BFC">
            <w:pPr>
              <w:jc w:val="center"/>
              <w:rPr>
                <w:b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0C0786" w:rsidRDefault="00C64ACE" w:rsidP="00E00BFC">
            <w:pPr>
              <w:jc w:val="center"/>
              <w:rPr>
                <w:b/>
                <w:sz w:val="20"/>
              </w:rPr>
            </w:pPr>
            <w:r w:rsidRPr="000C0786">
              <w:rPr>
                <w:b/>
                <w:sz w:val="20"/>
              </w:rPr>
              <w:t>VII d.</w:t>
            </w:r>
          </w:p>
          <w:p w:rsidR="00C64ACE" w:rsidRDefault="00C64ACE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4(144</w:t>
            </w:r>
            <w:r w:rsidR="0080399C"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58</w:t>
            </w:r>
            <w:r w:rsidR="00A51533">
              <w:t xml:space="preserve"> (2088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13(468</w:t>
            </w:r>
            <w:r w:rsidR="0080399C">
              <w:t>)</w:t>
            </w:r>
          </w:p>
        </w:tc>
      </w:tr>
      <w:tr w:rsidR="0080399C" w:rsidTr="00A51533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13 (468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A51533">
            <w:pPr>
              <w:jc w:val="center"/>
            </w:pPr>
            <w:r>
              <w:t>3 (108)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39 (1404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A51533">
              <w:t xml:space="preserve"> (144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C5855" w:rsidP="00E00BFC">
            <w:pPr>
              <w:jc w:val="center"/>
            </w:pPr>
            <w:r>
              <w:t>52(1872</w:t>
            </w:r>
            <w:r w:rsidR="0080399C">
              <w:t>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1.5 (54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A51533">
            <w:pPr>
              <w:jc w:val="center"/>
            </w:pPr>
            <w:r>
              <w:t>10</w:t>
            </w:r>
            <w:r w:rsidR="009C5855">
              <w:t>,5 (</w:t>
            </w:r>
            <w:r>
              <w:t>378)</w:t>
            </w:r>
          </w:p>
        </w:tc>
      </w:tr>
      <w:tr w:rsidR="0080399C" w:rsidTr="00E00B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12(504</w:t>
            </w:r>
            <w:r w:rsidR="0080399C">
              <w:t>)</w:t>
            </w:r>
          </w:p>
        </w:tc>
      </w:tr>
      <w:tr w:rsidR="0080399C" w:rsidTr="00E00BFC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12</w:t>
            </w:r>
            <w:r w:rsidR="007C1CEA">
              <w:t xml:space="preserve"> (504</w:t>
            </w:r>
            <w:r w:rsidR="0080399C">
              <w:t>)</w:t>
            </w:r>
          </w:p>
        </w:tc>
      </w:tr>
      <w:tr w:rsidR="0080399C" w:rsidTr="00E00BFC">
        <w:trPr>
          <w:trHeight w:val="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12</w:t>
            </w:r>
            <w:r w:rsidR="007C1CEA">
              <w:t>(504</w:t>
            </w:r>
            <w:r w:rsidR="0080399C">
              <w:t>)</w:t>
            </w:r>
          </w:p>
        </w:tc>
      </w:tr>
      <w:tr w:rsidR="0080399C" w:rsidTr="00E00BFC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188D" w:rsidP="00E00BFC">
            <w:pPr>
              <w:jc w:val="center"/>
            </w:pPr>
            <w:r>
              <w:t>26 (936</w:t>
            </w:r>
            <w:r w:rsidR="0080399C">
              <w:t>)</w:t>
            </w:r>
          </w:p>
        </w:tc>
      </w:tr>
      <w:tr w:rsidR="0080399C" w:rsidTr="00E00BFC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 xml:space="preserve">1.5 </w:t>
            </w:r>
            <w:r w:rsidR="007C1CEA">
              <w:t>(54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24,5 (882</w:t>
            </w:r>
            <w:r w:rsidR="0080399C">
              <w:t>)</w:t>
            </w:r>
          </w:p>
        </w:tc>
      </w:tr>
      <w:tr w:rsidR="0080399C" w:rsidTr="00E00BFC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06E45" w:rsidP="00E00BFC">
            <w:pPr>
              <w:jc w:val="center"/>
            </w:pPr>
            <w:r>
              <w:t>13 (468</w:t>
            </w:r>
            <w:r w:rsidR="0080399C">
              <w:t>)</w:t>
            </w:r>
          </w:p>
        </w:tc>
      </w:tr>
      <w:tr w:rsidR="0080399C" w:rsidTr="00E00BFC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Tjelesna i zdr.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84F42" w:rsidP="00E00BFC">
            <w:pPr>
              <w:jc w:val="center"/>
            </w:pPr>
            <w:r>
              <w:t>26 (936</w:t>
            </w:r>
            <w:r w:rsidR="0080399C">
              <w:t>)</w:t>
            </w:r>
          </w:p>
        </w:tc>
      </w:tr>
      <w:tr w:rsidR="0080399C" w:rsidTr="00E00BFC">
        <w:trPr>
          <w:trHeight w:val="1005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78453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 (11412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4a,</w:t>
            </w:r>
            <w:r w:rsidR="00E61E5B">
              <w:rPr>
                <w:bCs/>
              </w:rPr>
              <w:t>b,</w:t>
            </w:r>
            <w:r>
              <w:rPr>
                <w:bCs/>
              </w:rPr>
              <w:t xml:space="preserve"> c, d; 5a, b, c, d; 6a, b, c; 7a,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4b;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5a, c, d; 6a, b, c; 7a, b, c;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80399C" w:rsidTr="00E00BFC">
        <w:trPr>
          <w:cantSplit/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61E5B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0399C">
              <w:rPr>
                <w:bCs/>
              </w:rPr>
              <w:t>.b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E73A7" w:rsidP="00E00BFC">
            <w:pPr>
              <w:jc w:val="center"/>
              <w:rPr>
                <w:bCs/>
              </w:rPr>
            </w:pPr>
            <w:r>
              <w:rPr>
                <w:bCs/>
              </w:rPr>
              <w:t>1a,d; 3a, d; 2a, 5a, b, c; 7</w:t>
            </w:r>
            <w:r w:rsidR="0080399C">
              <w:rPr>
                <w:bCs/>
              </w:rPr>
              <w:t xml:space="preserve">a, b, c;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Jozo Kajinić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E73A7" w:rsidP="00E00BFC">
            <w:pPr>
              <w:jc w:val="center"/>
              <w:rPr>
                <w:bCs/>
              </w:rPr>
            </w:pPr>
            <w:r>
              <w:rPr>
                <w:bCs/>
              </w:rPr>
              <w:t>2d, 4a,d  ; 6.a, b, c, d; 8.</w:t>
            </w:r>
            <w:r w:rsidR="0080399C">
              <w:rPr>
                <w:bCs/>
              </w:rPr>
              <w:t>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1.-4. b, 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pStyle w:val="Heading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15 učiteljica raz.  nastave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Mirela Ugarković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</w:p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</w:p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6. i 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Ružica Korač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936171" w:rsidTr="00C32D8D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3., 4.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Anđela Pivac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Robert Rumenović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rPr>
                <w:bCs/>
              </w:rPr>
            </w:pPr>
            <w:r>
              <w:rPr>
                <w:bCs/>
              </w:rPr>
              <w:t xml:space="preserve">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rPr>
                <w:bCs/>
              </w:rPr>
            </w:pPr>
            <w:r>
              <w:rPr>
                <w:bCs/>
              </w:rPr>
              <w:t xml:space="preserve">   Augustin Knežić</w:t>
            </w:r>
          </w:p>
        </w:tc>
      </w:tr>
      <w:tr w:rsidR="00936171" w:rsidTr="00C32D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C32D8D">
            <w:pPr>
              <w:rPr>
                <w:bCs/>
              </w:rPr>
            </w:pPr>
            <w:r>
              <w:rPr>
                <w:bCs/>
              </w:rPr>
              <w:t xml:space="preserve">    Nikolina Ričko</w:t>
            </w:r>
          </w:p>
        </w:tc>
      </w:tr>
    </w:tbl>
    <w:p w:rsidR="0080399C" w:rsidRDefault="0080399C" w:rsidP="0080399C">
      <w:pPr>
        <w:tabs>
          <w:tab w:val="left" w:pos="180"/>
        </w:tabs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7D1B09" w:rsidTr="007D1B09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7D1B09" w:rsidTr="007D1B09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pStyle w:val="Heading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7D1B09" w:rsidRDefault="007D1B09" w:rsidP="007D1B09">
            <w:pPr>
              <w:pStyle w:val="Heading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15 učiteljica raz.  nastave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Tatjana Mikuljan Đermek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Christina – Nancy Prtenjača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3.,4.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Majzec Marina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Vesna Farac</w:t>
            </w:r>
          </w:p>
        </w:tc>
      </w:tr>
      <w:tr w:rsidR="007D1B09" w:rsidTr="007D1B09">
        <w:trPr>
          <w:trHeight w:val="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7D1B09" w:rsidRDefault="007D1B09" w:rsidP="007D1B0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7D1B09" w:rsidTr="007D1B0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rPr>
                <w:bCs/>
              </w:rPr>
            </w:pPr>
            <w:r>
              <w:rPr>
                <w:bCs/>
              </w:rPr>
              <w:t xml:space="preserve">    7.,8,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Marija Migić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Ružica Korač</w:t>
            </w:r>
          </w:p>
        </w:tc>
      </w:tr>
      <w:tr w:rsidR="007D1B09" w:rsidTr="007D1B09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7D1B09" w:rsidTr="007D1B0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Nikolina Ričko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Robert Rumenović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Katica Pejakić</w:t>
            </w:r>
          </w:p>
        </w:tc>
      </w:tr>
      <w:tr w:rsidR="007D1B09" w:rsidTr="007D1B09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</w:tr>
      <w:tr w:rsidR="007D1B09" w:rsidTr="007D1B09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Andreja Ivić Fratrić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Sandra Bećarević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Domagoj Sironić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Mirela Ugarković</w:t>
            </w:r>
          </w:p>
        </w:tc>
      </w:tr>
    </w:tbl>
    <w:p w:rsidR="0080399C" w:rsidRDefault="007D1B09" w:rsidP="0080399C">
      <w:pPr>
        <w:jc w:val="center"/>
        <w:rPr>
          <w:b/>
        </w:rPr>
      </w:pPr>
      <w:r>
        <w:rPr>
          <w:b/>
        </w:rPr>
        <w:br w:type="textWrapping" w:clear="all"/>
      </w: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 budući da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340"/>
        <w:gridCol w:w="1080"/>
        <w:gridCol w:w="1260"/>
        <w:gridCol w:w="3778"/>
      </w:tblGrid>
      <w:tr w:rsidR="0080399C" w:rsidTr="00E00BF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E00BFC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Biserka Drapčinski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Ljiljana Popovački – Račić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Krunoslava Radiković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Krunoslava Radiković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Đurđa Šobot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Ivić,Fratrić</w:t>
            </w:r>
            <w:r>
              <w:rPr>
                <w:bCs/>
              </w:rPr>
              <w:br/>
              <w:t>Andreja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Košarka (Ž)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 mali 1.-4. Raz.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Mirjana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Sandra Škrlin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Puzjak, Branka Novački, Brankica Popović, Ružica Jumić, Natalija Milković, Sandra Brezec, Zdenka Radić, Aleksandra Paun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Mirjana Bek - Đurin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Šimun Čagalj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Tatjana Mikuljan Đermek</w:t>
            </w:r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2688"/>
        <w:gridCol w:w="1260"/>
        <w:gridCol w:w="2340"/>
        <w:gridCol w:w="2158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Heading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Područnaškola</w:t>
            </w:r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Tenis centar Lamaki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vlč. Tomislav Kralj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Dom Bukovje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Taekwando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8039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>
        <w:t>.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7D1B09" w:rsidRDefault="00354204" w:rsidP="007D1B09">
      <w:pPr>
        <w:jc w:val="both"/>
        <w:outlineLvl w:val="0"/>
      </w:pPr>
      <w:r>
        <w:t xml:space="preserve"> </w:t>
      </w:r>
      <w:r w:rsidR="007D1B09">
        <w:t>Kulturna baština Bistre</w:t>
      </w:r>
      <w:r w:rsidR="007D1B09">
        <w:rPr>
          <w:b/>
        </w:rPr>
        <w:t xml:space="preserve">, </w:t>
      </w:r>
      <w:r w:rsidR="007D1B09">
        <w:t>Ekologija- nacrt života, Hrvatska i Mađarska- suradnja na nivou škola, za 100 radosti-Hrvatskog nacionalnog caritasa, Čitamo mi u obitelji,Čitajmo zajedno- čitajmo naglas, Riječ dana, Očko čitaćirko, Knjigom do znanja, Dokumentarni film o Bistri, Većer matematike, Matematički klokan, Dan društvenih igara, Čitanje s razumijevanjem- Njemački jezik, Vanjsko vrednovanje obrazovnih postignuća u osnovnim školama, Biološko- kemijska analiza potoka Poljanica, Pojavnost sredstava ovisnosti, pojavnost nasilja u školi, Ispitivanje razrednog ozračja,</w:t>
      </w:r>
      <w:r w:rsidR="007D1B09">
        <w:rPr>
          <w:b/>
        </w:rPr>
        <w:t xml:space="preserve"> </w:t>
      </w:r>
      <w:r w:rsidR="007D1B09">
        <w:t>Europska inicijativa praćenja debljine u djece drugog i trećeg razreda</w:t>
      </w:r>
    </w:p>
    <w:p w:rsidR="0080399C" w:rsidRDefault="0080399C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Pr="006A4B15" w:rsidRDefault="00210D3F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5.2. Plan rada pedagoginje</w:t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t>5.3. Plan rada knjižničarke</w:t>
      </w:r>
    </w:p>
    <w:p w:rsidR="007D5EDC" w:rsidRDefault="000126BF" w:rsidP="0080399C">
      <w:pPr>
        <w:jc w:val="both"/>
        <w:rPr>
          <w:b/>
        </w:rPr>
      </w:pPr>
      <w:r>
        <w:rPr>
          <w:b/>
        </w:rPr>
        <w:t>5.4 Plan rada  defektologinje</w:t>
      </w:r>
    </w:p>
    <w:p w:rsidR="00DC3C05" w:rsidRDefault="00DC3C05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A11181" w:rsidRDefault="00DC3C05" w:rsidP="0080399C">
      <w:pPr>
        <w:jc w:val="both"/>
        <w:rPr>
          <w:b/>
        </w:rPr>
      </w:pPr>
      <w:r>
        <w:rPr>
          <w:b/>
        </w:rPr>
        <w:t xml:space="preserve">PLAN RADA RAVNATELJA 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702"/>
        <w:gridCol w:w="2070"/>
        <w:gridCol w:w="5514"/>
      </w:tblGrid>
      <w:tr w:rsidR="0080399C" w:rsidTr="00E00BFC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Heading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80399C" w:rsidTr="00E00BFC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80399C" w:rsidTr="00E00BF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84531">
              <w:rPr>
                <w:bCs/>
              </w:rPr>
              <w:t>12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Heading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Heading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/>
                <w:color w:val="FF0000"/>
              </w:rPr>
            </w:pPr>
          </w:p>
          <w:p w:rsidR="0080399C" w:rsidRDefault="00336CAA" w:rsidP="00E00BFC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Ukupno sati godišnje:  2008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070024" w:rsidRDefault="00B17D89" w:rsidP="007D5EDC">
      <w:pPr>
        <w:jc w:val="both"/>
        <w:rPr>
          <w:b/>
        </w:rPr>
      </w:pPr>
      <w:r>
        <w:rPr>
          <w:b/>
        </w:rPr>
        <w:t>Ravnatelj obavlja poslove iz svog plana surađujuć</w:t>
      </w:r>
      <w:r w:rsidR="00B75FE6">
        <w:rPr>
          <w:b/>
        </w:rPr>
        <w:t>i sa svim nositeljima odgojnoobrazovnog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>
        <w:rPr>
          <w:b/>
        </w:rPr>
        <w:t>, regionalne i državne uprave.</w:t>
      </w:r>
    </w:p>
    <w:p w:rsidR="00B17D89" w:rsidRDefault="00B17D89" w:rsidP="007D5EDC">
      <w:pPr>
        <w:jc w:val="both"/>
        <w:rPr>
          <w:b/>
        </w:rPr>
      </w:pPr>
    </w:p>
    <w:p w:rsidR="00B17D89" w:rsidRDefault="00B17D89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63284A" w:rsidRDefault="0063284A" w:rsidP="007D5EDC">
      <w:pPr>
        <w:jc w:val="both"/>
        <w:rPr>
          <w:b/>
        </w:rPr>
      </w:pPr>
    </w:p>
    <w:p w:rsidR="0063284A" w:rsidRDefault="0063284A" w:rsidP="007D5EDC">
      <w:pPr>
        <w:jc w:val="both"/>
        <w:rPr>
          <w:b/>
        </w:rPr>
      </w:pPr>
    </w:p>
    <w:p w:rsidR="0063284A" w:rsidRDefault="0063284A" w:rsidP="007D5EDC">
      <w:pPr>
        <w:jc w:val="both"/>
        <w:rPr>
          <w:b/>
        </w:rPr>
      </w:pPr>
    </w:p>
    <w:p w:rsidR="0063284A" w:rsidRDefault="0063284A" w:rsidP="007D5EDC">
      <w:pPr>
        <w:jc w:val="both"/>
        <w:rPr>
          <w:b/>
        </w:rPr>
      </w:pPr>
    </w:p>
    <w:p w:rsidR="0063284A" w:rsidRDefault="0063284A" w:rsidP="007D5EDC">
      <w:pPr>
        <w:jc w:val="both"/>
        <w:rPr>
          <w:b/>
        </w:rPr>
      </w:pPr>
    </w:p>
    <w:p w:rsidR="00F06C6E" w:rsidRDefault="00F06C6E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ind w:left="720" w:firstLine="720"/>
        <w:rPr>
          <w:b/>
        </w:rPr>
      </w:pPr>
      <w:r>
        <w:rPr>
          <w:b/>
        </w:rPr>
        <w:t xml:space="preserve">                                     GODIŠNJI PLAN I PROGRAM RADA PEDAGOGA</w:t>
      </w:r>
    </w:p>
    <w:p w:rsidR="007D5EDC" w:rsidRDefault="007D5EDC" w:rsidP="007D5EDC">
      <w:pPr>
        <w:ind w:left="2160"/>
        <w:rPr>
          <w:b/>
        </w:rPr>
      </w:pPr>
      <w:r>
        <w:rPr>
          <w:b/>
        </w:rPr>
        <w:t xml:space="preserve">                            </w:t>
      </w:r>
      <w:r w:rsidR="00336CAA">
        <w:rPr>
          <w:b/>
        </w:rPr>
        <w:t xml:space="preserve">                    ŠK.GOD. 2017/2018</w:t>
      </w:r>
      <w:r>
        <w:rPr>
          <w:b/>
        </w:rPr>
        <w:t>.</w:t>
      </w:r>
    </w:p>
    <w:p w:rsidR="007D5EDC" w:rsidRDefault="007D5EDC" w:rsidP="007D5EDC">
      <w:pPr>
        <w:pStyle w:val="BodyText"/>
      </w:pPr>
      <w:r>
        <w:t xml:space="preserve">------------------------------------------------------------------------------------------------------------------------------------------------------------------------------Oznaka </w:t>
      </w:r>
      <w:r>
        <w:tab/>
      </w:r>
      <w:r>
        <w:tab/>
      </w:r>
      <w:r>
        <w:tab/>
        <w:t>POSLOVI</w:t>
      </w:r>
      <w:r>
        <w:tab/>
      </w:r>
      <w:r>
        <w:tab/>
      </w:r>
      <w:r>
        <w:tab/>
        <w:t>VRIJEME</w:t>
      </w:r>
      <w:r>
        <w:tab/>
      </w:r>
      <w:r>
        <w:tab/>
        <w:t>METODE, OBLICI</w:t>
      </w:r>
      <w:r>
        <w:tab/>
      </w:r>
      <w:r>
        <w:tab/>
        <w:t>SURADNICI</w:t>
      </w:r>
      <w:r>
        <w:tab/>
      </w:r>
      <w:r>
        <w:tab/>
        <w:t>BROJ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poslova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OSTVARENJA</w:t>
      </w:r>
      <w:r>
        <w:rPr>
          <w:b/>
        </w:rPr>
        <w:tab/>
        <w:t>INSTRUMENTI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SATI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</w:t>
      </w:r>
    </w:p>
    <w:p w:rsidR="00F06C6E" w:rsidRDefault="007D5EDC" w:rsidP="007D5ED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F06C6E">
        <w:rPr>
          <w:b/>
        </w:rPr>
        <w:t>.</w:t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  <w:t>3.</w:t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  <w:t>4.</w:t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  <w:t>5.</w:t>
      </w:r>
      <w:r w:rsidR="00F06C6E">
        <w:rPr>
          <w:b/>
        </w:rPr>
        <w:tab/>
      </w:r>
      <w:r w:rsidR="00F06C6E">
        <w:rPr>
          <w:b/>
        </w:rPr>
        <w:tab/>
        <w:t xml:space="preserve">  6.</w:t>
      </w:r>
      <w:r w:rsidR="00F06C6E">
        <w:rPr>
          <w:b/>
        </w:rPr>
        <w:tab/>
      </w:r>
      <w:r>
        <w:rPr>
          <w:b/>
        </w:rPr>
        <w:t>------------------------------------------------------------------------------------------------------------------------</w:t>
      </w:r>
      <w:r w:rsidR="00F06C6E">
        <w:rPr>
          <w:b/>
        </w:rPr>
        <w:t>-------------------------------------------------------------</w:t>
      </w:r>
    </w:p>
    <w:p w:rsidR="007D5EDC" w:rsidRDefault="00F06C6E" w:rsidP="007D5EDC">
      <w:pPr>
        <w:jc w:val="both"/>
        <w:rPr>
          <w:b/>
        </w:rPr>
      </w:pPr>
      <w:r>
        <w:rPr>
          <w:b/>
        </w:rPr>
        <w:t xml:space="preserve">1.11     </w:t>
      </w:r>
      <w:r w:rsidR="007D5EDC">
        <w:rPr>
          <w:b/>
        </w:rPr>
        <w:t>1. POSLOVI PRIPREME ZA OSTVARENJE</w:t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</w:r>
      <w:r w:rsidR="007D5EDC">
        <w:rPr>
          <w:b/>
        </w:rPr>
        <w:tab/>
        <w:t>223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ŠKOLSKOG PROGRAMA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Organizacijski poslovi – planiranje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  <w:t xml:space="preserve">          konzultacije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1.1.1.</w:t>
      </w:r>
      <w:r>
        <w:rPr>
          <w:b/>
        </w:rPr>
        <w:tab/>
        <w:t>Analiza ostvarenja prethodnih planova i programa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1.1.2.</w:t>
      </w:r>
      <w:r>
        <w:rPr>
          <w:b/>
        </w:rPr>
        <w:tab/>
        <w:t>Izrada godišnjeg plana i programa rada pedagoga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analiza sadržaja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24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1.1.3.</w:t>
      </w:r>
      <w:r>
        <w:rPr>
          <w:b/>
        </w:rPr>
        <w:tab/>
        <w:t>Utvrđivanje kalendara školskih aktivnosti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1.1.4.   Pripremanje za neposredni rad                                         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</w:r>
      <w:r w:rsidR="00F06C6E"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Pla</w:t>
      </w:r>
      <w:r w:rsidR="00F06C6E">
        <w:rPr>
          <w:b/>
        </w:rPr>
        <w:t>niranje i programiranje</w:t>
      </w:r>
      <w:r w:rsidR="00F06C6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79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1.2.1.</w:t>
      </w:r>
      <w:r>
        <w:rPr>
          <w:b/>
        </w:rPr>
        <w:tab/>
        <w:t xml:space="preserve">Izvedbeno planiranje i programiranje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nastave- Razredna vijeća I_VIII</w:t>
      </w:r>
      <w:r>
        <w:rPr>
          <w:b/>
        </w:rPr>
        <w:tab/>
      </w:r>
      <w:r>
        <w:rPr>
          <w:b/>
        </w:rPr>
        <w:tab/>
        <w:t xml:space="preserve">                        IX-VI.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1.2.2.</w:t>
      </w:r>
      <w:r>
        <w:rPr>
          <w:b/>
        </w:rPr>
        <w:tab/>
        <w:t>Planiranje i programiranje izvannastavnih aktivnosti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 SA-i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1.2.3</w:t>
      </w:r>
      <w:r>
        <w:rPr>
          <w:b/>
        </w:rPr>
        <w:tab/>
        <w:t>Planiranje unapređivanja nastave</w:t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  <w:t xml:space="preserve">            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1.2.4.</w:t>
      </w:r>
      <w:r>
        <w:rPr>
          <w:b/>
        </w:rPr>
        <w:tab/>
        <w:t>Planiranje praćenja napredovanja učenika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1.2.5.</w:t>
      </w:r>
      <w:r>
        <w:rPr>
          <w:b/>
        </w:rPr>
        <w:tab/>
        <w:t>Planiranje i programiranje profesionalne orijentacije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1.2.6.</w:t>
      </w:r>
      <w:r>
        <w:rPr>
          <w:b/>
        </w:rPr>
        <w:tab/>
        <w:t>Planiranje odgojnog djelovanja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1.2.7.</w:t>
      </w:r>
      <w:r>
        <w:rPr>
          <w:b/>
        </w:rPr>
        <w:tab/>
        <w:t xml:space="preserve">Planiranje i programiranje stručnog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 xml:space="preserve"> usavršavanja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ravnatelj,</w:t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 POSLOVI NEPOSREDNOG SUDJELOVANJA U </w:t>
      </w:r>
      <w:r>
        <w:rPr>
          <w:b/>
        </w:rPr>
        <w:tab/>
        <w:t xml:space="preserve">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1115</w:t>
      </w:r>
      <w:r>
        <w:rPr>
          <w:b/>
        </w:rPr>
        <w:tab/>
        <w:t xml:space="preserve">   </w:t>
      </w:r>
      <w:r>
        <w:rPr>
          <w:b/>
        </w:rPr>
        <w:tab/>
        <w:t>ODGOJNO –OBRAZOVNOM PROCESU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Upis učenika i formiranje razrednih odjela</w:t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51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2.1.1.</w:t>
      </w:r>
      <w:r>
        <w:rPr>
          <w:b/>
        </w:rPr>
        <w:tab/>
        <w:t>Utvrđivanje zrelosti djece pri upisu u I.razred</w:t>
      </w:r>
      <w:r>
        <w:rPr>
          <w:b/>
        </w:rPr>
        <w:tab/>
      </w:r>
      <w:r>
        <w:rPr>
          <w:b/>
        </w:rPr>
        <w:tab/>
        <w:t>IV.-VI.</w:t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učiteljice,def.   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intervju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I.razreda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2.1.2</w:t>
      </w:r>
      <w:r>
        <w:rPr>
          <w:b/>
        </w:rPr>
        <w:tab/>
        <w:t>Formiranje razrednih odjela učenika I i V razreda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 2</w:t>
      </w:r>
    </w:p>
    <w:p w:rsidR="007D5EDC" w:rsidRDefault="007D5EDC" w:rsidP="007D5EDC">
      <w:pPr>
        <w:ind w:left="11520"/>
        <w:jc w:val="both"/>
        <w:rPr>
          <w:b/>
        </w:rPr>
      </w:pPr>
      <w:r>
        <w:rPr>
          <w:b/>
        </w:rPr>
        <w:t>I. i V. razreda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2.1.3.</w:t>
      </w:r>
      <w:r>
        <w:rPr>
          <w:b/>
        </w:rPr>
        <w:tab/>
        <w:t>Upoznavanje učenika s programima izvannastavnih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 SA-i</w:t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aktivnosti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2.1.4</w:t>
      </w:r>
      <w:r>
        <w:rPr>
          <w:b/>
        </w:rPr>
        <w:tab/>
        <w:t>Otkrivanje učenika za dopunsku i dodatnu nastavu</w:t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 i PN.e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2.1.5.</w:t>
      </w:r>
      <w:r>
        <w:rPr>
          <w:b/>
        </w:rPr>
        <w:tab/>
        <w:t>Formiranje grupa SA-i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</w:t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</w:t>
      </w:r>
      <w:r>
        <w:rPr>
          <w:b/>
        </w:rPr>
        <w:tab/>
        <w:t>Praćenje i izvođenje odgojno-obrazovnog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380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2.2.1.</w:t>
      </w:r>
      <w:r>
        <w:rPr>
          <w:b/>
        </w:rPr>
        <w:tab/>
        <w:t>Praćenje i ostvarivanje nastavnih planova i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analiza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  <w:t xml:space="preserve"> 18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sadržaja i strukture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2.2.2.</w:t>
      </w:r>
      <w:r>
        <w:rPr>
          <w:b/>
        </w:rPr>
        <w:tab/>
        <w:t>Praćenje kvalitete izvođenja nastavnog procesa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48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2.2.3.</w:t>
      </w:r>
      <w:r>
        <w:rPr>
          <w:b/>
        </w:rPr>
        <w:tab/>
        <w:t>Praćenje izvođenja izvannastavnih aktivnosti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IN-i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2.2.4.</w:t>
      </w:r>
      <w:r>
        <w:rPr>
          <w:b/>
        </w:rPr>
        <w:tab/>
        <w:t>Neposredno izvođenje odgojno-obrazovnog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2.2.5.</w:t>
      </w:r>
      <w:r>
        <w:rPr>
          <w:b/>
        </w:rPr>
        <w:tab/>
        <w:t xml:space="preserve">Sudjelovanje u radu stručnih tijela,UV-e, 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stručni skup učitelja RN-e i PN-e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2.2.6. </w:t>
      </w:r>
      <w:r>
        <w:rPr>
          <w:b/>
        </w:rPr>
        <w:tab/>
        <w:t>Praćenje i analiza izostanaka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2.2.7.</w:t>
      </w:r>
      <w:r>
        <w:rPr>
          <w:b/>
        </w:rPr>
        <w:tab/>
        <w:t>Praćenje uspjeha i napredovanja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ankete, bilježenja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2.2.8.</w:t>
      </w:r>
      <w:r>
        <w:rPr>
          <w:b/>
        </w:rPr>
        <w:tab/>
        <w:t>Utvrđivanje pedagoške situacije u razrednim odjelima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i analiza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40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2.2.9.</w:t>
      </w:r>
      <w:r>
        <w:rPr>
          <w:b/>
        </w:rPr>
        <w:tab/>
        <w:t>Edukativna pedagoško-psihološka predavanja za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predavanje, 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učenike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2.2.10</w:t>
      </w:r>
      <w:r>
        <w:rPr>
          <w:b/>
        </w:rPr>
        <w:tab/>
        <w:t>Savjetodavni rad s roditeljima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2.3. </w:t>
      </w:r>
      <w:r>
        <w:rPr>
          <w:b/>
        </w:rPr>
        <w:tab/>
        <w:t>Praćenje provođenja nastavnih planova i programa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</w:t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2.3.2.</w:t>
      </w:r>
      <w:r>
        <w:rPr>
          <w:b/>
        </w:rPr>
        <w:tab/>
        <w:t>Neposredna pomoć u ostvarivanju programa                   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16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2.4.</w:t>
      </w:r>
      <w:r>
        <w:rPr>
          <w:b/>
        </w:rPr>
        <w:tab/>
        <w:t>Rad s učenicima s posebnim potrebama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 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125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2.4.1.  </w:t>
      </w:r>
      <w:r>
        <w:rPr>
          <w:b/>
        </w:rPr>
        <w:tab/>
        <w:t>Identifikacija učenika s posebnim potrebama</w:t>
      </w:r>
      <w:r>
        <w:rPr>
          <w:b/>
        </w:rPr>
        <w:tab/>
      </w:r>
      <w:r>
        <w:rPr>
          <w:b/>
        </w:rPr>
        <w:tab/>
        <w:t>IX,X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  <w:t xml:space="preserve">           defektologinja</w:t>
      </w:r>
      <w:r>
        <w:rPr>
          <w:b/>
        </w:rPr>
        <w:tab/>
        <w:t xml:space="preserve"> 28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2.4.2.</w:t>
      </w:r>
      <w:r>
        <w:rPr>
          <w:b/>
        </w:rPr>
        <w:tab/>
        <w:t>Rad s novopridošlim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IX,X,XI</w:t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2.4.3.</w:t>
      </w:r>
      <w:r>
        <w:rPr>
          <w:b/>
        </w:rPr>
        <w:tab/>
        <w:t>Rad s odgojno zapuštenim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2.4.4.</w:t>
      </w:r>
      <w:r>
        <w:rPr>
          <w:b/>
        </w:rPr>
        <w:tab/>
        <w:t>Rad s učenicima koji doživljavaju neuspjeh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2.4.5.</w:t>
      </w:r>
      <w:r>
        <w:rPr>
          <w:b/>
        </w:rPr>
        <w:tab/>
        <w:t>Opservacija i rad s djecom s teškoćama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defektologinja</w:t>
      </w:r>
      <w:r>
        <w:rPr>
          <w:b/>
        </w:rPr>
        <w:tab/>
        <w:t xml:space="preserve"> 27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2.4.6.</w:t>
      </w:r>
      <w:r>
        <w:rPr>
          <w:b/>
        </w:rPr>
        <w:tab/>
        <w:t>Identifikacija darovitih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upitnik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2.4.7.</w:t>
      </w:r>
      <w:r>
        <w:rPr>
          <w:b/>
        </w:rPr>
        <w:tab/>
        <w:t>Skrb za djecu teških obiteljskih  prilika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  <w:t xml:space="preserve"> </w:t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2.5.</w:t>
      </w:r>
      <w:r>
        <w:rPr>
          <w:b/>
        </w:rPr>
        <w:tab/>
        <w:t>Savjetodavni rad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2.5.1.</w:t>
      </w:r>
      <w:r>
        <w:rPr>
          <w:b/>
        </w:rPr>
        <w:tab/>
        <w:t>Grupni i individualni rad s učenicima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2.5.2.</w:t>
      </w:r>
      <w:r>
        <w:rPr>
          <w:b/>
        </w:rPr>
        <w:tab/>
        <w:t>Individualni savjetodavni rad s roditeljima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2.5.3</w:t>
      </w:r>
      <w:r>
        <w:rPr>
          <w:b/>
        </w:rPr>
        <w:tab/>
        <w:t>Individualni savjetodavni rad s nastavnicima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knjižničar,</w:t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ravnatelj, tajnik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2.6.</w:t>
      </w:r>
      <w:r>
        <w:rPr>
          <w:b/>
        </w:rPr>
        <w:tab/>
        <w:t>Profesionalno informiranje i usmjeravanje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2.6.1.</w:t>
      </w:r>
      <w:r>
        <w:rPr>
          <w:b/>
        </w:rPr>
        <w:tab/>
        <w:t>Upoznavanje nastavnika s programom prof.orijentacijeIX-VI</w:t>
      </w:r>
      <w:r>
        <w:rPr>
          <w:b/>
        </w:rPr>
        <w:tab/>
      </w:r>
      <w:r>
        <w:rPr>
          <w:b/>
        </w:rPr>
        <w:tab/>
        <w:t>predavanje, razgovor</w:t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2.6.2</w:t>
      </w:r>
      <w:r>
        <w:rPr>
          <w:b/>
        </w:rPr>
        <w:tab/>
        <w:t>Upoznavanje individualnih karakteristika učenika</w:t>
      </w:r>
      <w:r>
        <w:rPr>
          <w:b/>
        </w:rPr>
        <w:tab/>
        <w:t>X-III</w:t>
      </w:r>
      <w:r>
        <w:rPr>
          <w:b/>
        </w:rPr>
        <w:tab/>
      </w:r>
      <w:r>
        <w:rPr>
          <w:b/>
        </w:rPr>
        <w:tab/>
        <w:t>upitnik, razgovor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2.6.3.</w:t>
      </w:r>
      <w:r>
        <w:rPr>
          <w:b/>
        </w:rPr>
        <w:tab/>
        <w:t>Održavanje predavanja za učenike,radionice</w:t>
      </w:r>
      <w:r>
        <w:rPr>
          <w:b/>
        </w:rPr>
        <w:tab/>
      </w:r>
      <w:r>
        <w:rPr>
          <w:b/>
        </w:rPr>
        <w:tab/>
        <w:t>X-V</w:t>
      </w:r>
      <w:r>
        <w:rPr>
          <w:b/>
        </w:rPr>
        <w:tab/>
      </w:r>
      <w:r>
        <w:rPr>
          <w:b/>
        </w:rPr>
        <w:tab/>
        <w:t>predavanje,radionice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2.6.4.</w:t>
      </w:r>
      <w:r>
        <w:rPr>
          <w:b/>
        </w:rPr>
        <w:tab/>
        <w:t>Uređivanje informativnog panoa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2.6.5.</w:t>
      </w:r>
      <w:r>
        <w:rPr>
          <w:b/>
        </w:rPr>
        <w:tab/>
        <w:t>Pomoć razrednicima u radu na prof.orjentaciji</w:t>
      </w:r>
      <w:r>
        <w:rPr>
          <w:b/>
        </w:rPr>
        <w:tab/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numPr>
          <w:ilvl w:val="2"/>
          <w:numId w:val="35"/>
        </w:numPr>
        <w:jc w:val="both"/>
        <w:rPr>
          <w:b/>
        </w:rPr>
      </w:pPr>
      <w:r>
        <w:rPr>
          <w:b/>
        </w:rPr>
        <w:t>Individualni rad s učenicima-savjetodavna pomoć</w:t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35</w:t>
      </w:r>
    </w:p>
    <w:p w:rsidR="007D5EDC" w:rsidRDefault="007D5EDC" w:rsidP="007D5EDC">
      <w:pPr>
        <w:numPr>
          <w:ilvl w:val="2"/>
          <w:numId w:val="35"/>
        </w:numPr>
        <w:jc w:val="both"/>
        <w:rPr>
          <w:b/>
        </w:rPr>
      </w:pPr>
      <w:r>
        <w:rPr>
          <w:b/>
        </w:rPr>
        <w:t>Provođenje ispitivanja-anketni list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XII</w:t>
      </w:r>
      <w:r>
        <w:rPr>
          <w:b/>
        </w:rPr>
        <w:tab/>
      </w:r>
      <w:r>
        <w:rPr>
          <w:b/>
        </w:rPr>
        <w:tab/>
        <w:t>anketa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suradnik PO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ind w:left="10800"/>
        <w:jc w:val="both"/>
        <w:rPr>
          <w:b/>
        </w:rPr>
      </w:pPr>
      <w:r>
        <w:rPr>
          <w:b/>
        </w:rPr>
        <w:t>U Zavodu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2.6.8.</w:t>
      </w:r>
      <w:r>
        <w:rPr>
          <w:b/>
        </w:rPr>
        <w:tab/>
        <w:t>Uspostavljanje i vođenje dokumentacije o PO</w:t>
      </w:r>
      <w:r>
        <w:rPr>
          <w:b/>
        </w:rPr>
        <w:tab/>
      </w:r>
      <w:r>
        <w:rPr>
          <w:b/>
        </w:rPr>
        <w:tab/>
        <w:t>X-VI</w:t>
      </w:r>
      <w:r>
        <w:rPr>
          <w:b/>
        </w:rPr>
        <w:tab/>
      </w:r>
      <w:r>
        <w:rPr>
          <w:b/>
        </w:rPr>
        <w:tab/>
        <w:t>prikupljanje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2.7.</w:t>
      </w:r>
      <w:r>
        <w:rPr>
          <w:b/>
        </w:rPr>
        <w:tab/>
        <w:t>Zdravstvena i socijalna zaštita učenika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2.7.1.</w:t>
      </w:r>
      <w:r>
        <w:rPr>
          <w:b/>
        </w:rPr>
        <w:tab/>
        <w:t>Organizacija zdravstvenog praćenja učenika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šk.liječnik</w:t>
      </w:r>
      <w:r>
        <w:rPr>
          <w:b/>
        </w:rPr>
        <w:tab/>
      </w:r>
      <w:r>
        <w:rPr>
          <w:b/>
        </w:rPr>
        <w:tab/>
        <w:t xml:space="preserve">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2.7.2.</w:t>
      </w:r>
      <w:r>
        <w:rPr>
          <w:b/>
        </w:rPr>
        <w:tab/>
        <w:t>Rad na zdravstvenom odgoju i zdravstvenoj kulturi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15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2.7.4.</w:t>
      </w:r>
      <w:r>
        <w:rPr>
          <w:b/>
        </w:rPr>
        <w:tab/>
        <w:t>Rad na humanizaciji odnosa u razrednim odjelima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>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2.7.5.</w:t>
      </w:r>
      <w:r>
        <w:rPr>
          <w:b/>
        </w:rPr>
        <w:tab/>
        <w:t>Upoznavanje i praćenje socijalnih prilika učenika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2.7.6.</w:t>
      </w:r>
      <w:r>
        <w:rPr>
          <w:b/>
        </w:rPr>
        <w:tab/>
        <w:t>Pomoć učenicima u ostvarivanju socijalnih potreba</w:t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socijalni radnik</w:t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2.7.7.</w:t>
      </w:r>
      <w:r>
        <w:rPr>
          <w:b/>
        </w:rPr>
        <w:tab/>
        <w:t>Briga za socijalne odnose u razrednim odjelima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 skala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razrednik</w:t>
      </w:r>
      <w:r>
        <w:rPr>
          <w:b/>
        </w:rPr>
        <w:tab/>
      </w:r>
      <w:r>
        <w:rPr>
          <w:b/>
        </w:rPr>
        <w:tab/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procjene, razgovor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numPr>
          <w:ilvl w:val="0"/>
          <w:numId w:val="35"/>
        </w:numPr>
        <w:jc w:val="both"/>
        <w:rPr>
          <w:b/>
        </w:rPr>
      </w:pPr>
      <w:r>
        <w:rPr>
          <w:b/>
        </w:rPr>
        <w:t>VREDNOVANJE OSTVARENIH REZULTATA,</w:t>
      </w:r>
    </w:p>
    <w:p w:rsidR="007D5EDC" w:rsidRDefault="007D5EDC" w:rsidP="007D5EDC">
      <w:pPr>
        <w:ind w:left="720"/>
        <w:jc w:val="both"/>
        <w:rPr>
          <w:b/>
        </w:rPr>
      </w:pPr>
      <w:r>
        <w:rPr>
          <w:b/>
        </w:rPr>
        <w:t>ANALIZE, ISTRA</w:t>
      </w:r>
      <w:r w:rsidR="00F222FB">
        <w:rPr>
          <w:b/>
        </w:rPr>
        <w:t>ŽIVANJA , SURADNJA</w:t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  <w:t>139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3.0.      Suradnja:u školi i izvan škole                                                                                                                                                      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>Analiza odgojno-obrazovnih rezultata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upitnik, analiza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50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3.1.1.</w:t>
      </w:r>
      <w:r>
        <w:rPr>
          <w:b/>
        </w:rPr>
        <w:tab/>
        <w:t>Periodične analize ostvarenih rezultata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upitnik analiza</w:t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3.1.2.</w:t>
      </w:r>
      <w:r>
        <w:rPr>
          <w:b/>
        </w:rPr>
        <w:tab/>
        <w:t>Polugodišnja analiza ostvarenja školskog programa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rezultata                                                                    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3.1.3.</w:t>
      </w:r>
      <w:r>
        <w:rPr>
          <w:b/>
        </w:rPr>
        <w:tab/>
        <w:t>Analiza i izvješće na kraju školske godine</w:t>
      </w:r>
      <w:r>
        <w:rPr>
          <w:b/>
        </w:rPr>
        <w:tab/>
      </w:r>
      <w:r>
        <w:rPr>
          <w:b/>
        </w:rPr>
        <w:tab/>
        <w:t>VI</w:t>
      </w:r>
      <w:r>
        <w:rPr>
          <w:b/>
        </w:rPr>
        <w:tab/>
      </w:r>
      <w:r>
        <w:rPr>
          <w:b/>
        </w:rPr>
        <w:tab/>
        <w:t>prikupljanje podataka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</w:t>
      </w:r>
      <w:r>
        <w:rPr>
          <w:b/>
        </w:rPr>
        <w:tab/>
        <w:t>Utvrđivanje mjera za unapređivanje 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3.2.1.</w:t>
      </w:r>
      <w:r>
        <w:rPr>
          <w:b/>
        </w:rPr>
        <w:tab/>
        <w:t>Iznošenje prijedloga UV-a za unapređivanje rada</w:t>
      </w:r>
      <w:r>
        <w:rPr>
          <w:b/>
        </w:rPr>
        <w:tab/>
        <w:t>XI-VI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na temelju izvješća, analiza i 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podataka, predavanje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3.2.2.  Rad u Školskom timu za kvalitetu                                        IX-VI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</w:t>
      </w:r>
      <w:r>
        <w:rPr>
          <w:b/>
        </w:rPr>
        <w:tab/>
        <w:t>Istraživ</w:t>
      </w:r>
      <w:r w:rsidR="00F222FB">
        <w:rPr>
          <w:b/>
        </w:rPr>
        <w:t>anja</w:t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</w:r>
      <w:r w:rsidR="00F222FB">
        <w:rPr>
          <w:b/>
        </w:rPr>
        <w:tab/>
        <w:t>razrednici</w:t>
      </w:r>
      <w:r w:rsidR="00F222FB">
        <w:rPr>
          <w:b/>
        </w:rPr>
        <w:tab/>
      </w:r>
      <w:r w:rsidR="00F222FB">
        <w:rPr>
          <w:b/>
        </w:rPr>
        <w:tab/>
        <w:t xml:space="preserve"> 74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3.3.1.</w:t>
      </w:r>
      <w:r>
        <w:rPr>
          <w:b/>
        </w:rPr>
        <w:tab/>
        <w:t>Utvrđivanje internih stručnih problema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</w:t>
      </w:r>
      <w:r>
        <w:rPr>
          <w:b/>
        </w:rPr>
        <w:tab/>
      </w:r>
      <w:r>
        <w:rPr>
          <w:b/>
        </w:rPr>
        <w:tab/>
        <w:t>ankete, upitnici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3.3.2.</w:t>
      </w:r>
      <w:r>
        <w:rPr>
          <w:b/>
        </w:rPr>
        <w:tab/>
        <w:t>Izrada projekta i provođenje istraživanja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XI,XII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3.3.3.</w:t>
      </w:r>
      <w:r>
        <w:rPr>
          <w:b/>
        </w:rPr>
        <w:tab/>
        <w:t>Obrada i interpretacija rezultata istraživanja</w:t>
      </w:r>
      <w:r>
        <w:rPr>
          <w:b/>
        </w:rPr>
        <w:tab/>
      </w:r>
      <w:r>
        <w:rPr>
          <w:b/>
        </w:rPr>
        <w:tab/>
        <w:t>I-V</w:t>
      </w:r>
      <w:r>
        <w:rPr>
          <w:b/>
        </w:rPr>
        <w:tab/>
      </w:r>
      <w:r>
        <w:rPr>
          <w:b/>
        </w:rPr>
        <w:tab/>
        <w:t>statistička obrada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33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3.3.4.</w:t>
      </w:r>
      <w:r>
        <w:rPr>
          <w:b/>
        </w:rPr>
        <w:tab/>
        <w:t>Pojavnost sredstava ovisnosti – VII. razred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Pojavnost nasilja u školi – V.-VIII. Razred                                             ankete , upitnici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Program prevencije ovisnosti: VI. razred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Program «Znam, hoću, mogu» ,Ispitivanje razredne klimeV.-VIII.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 STRUČNO USAVRŠAVANJE UČITELJA  I PEDAGOGA                                                                                                           100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</w:t>
      </w:r>
      <w:r>
        <w:rPr>
          <w:b/>
        </w:rPr>
        <w:tab/>
        <w:t>Stručno usavršavanje učitelja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4.1.1.</w:t>
      </w:r>
      <w:r>
        <w:rPr>
          <w:b/>
        </w:rPr>
        <w:tab/>
        <w:t>Individualna pomoć nastavnicima u izradi i ostvarivanju planova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usavršavanja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RN-e i PN-e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4.1.2.</w:t>
      </w:r>
      <w:r>
        <w:rPr>
          <w:b/>
        </w:rPr>
        <w:tab/>
        <w:t>Koordinacija skupnog usavršavanja u školi i izvan škole IX-VI</w:t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 xml:space="preserve">  voditelj str.skupa</w:t>
      </w:r>
      <w:r>
        <w:rPr>
          <w:b/>
        </w:rPr>
        <w:tab/>
        <w:t xml:space="preserve">             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4.1.3.</w:t>
      </w:r>
      <w:r>
        <w:rPr>
          <w:b/>
        </w:rPr>
        <w:tab/>
        <w:t>Održavanja predavanja za nastavnike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XI-VI</w:t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mentor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4.1.4.</w:t>
      </w:r>
      <w:r>
        <w:rPr>
          <w:b/>
        </w:rPr>
        <w:tab/>
        <w:t>Praćenje rada i pružanje pomoći pripravnicima</w:t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posjet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pripravnik</w:t>
      </w:r>
      <w:r>
        <w:rPr>
          <w:b/>
        </w:rPr>
        <w:tab/>
      </w:r>
      <w:r>
        <w:rPr>
          <w:b/>
        </w:rPr>
        <w:tab/>
        <w:t xml:space="preserve"> 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</w:t>
      </w:r>
      <w:r>
        <w:rPr>
          <w:b/>
        </w:rPr>
        <w:tab/>
        <w:t>Stručno usavršavanje pedagoga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  <w:t xml:space="preserve">  70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4.2.1.</w:t>
      </w:r>
      <w:r>
        <w:rPr>
          <w:b/>
        </w:rPr>
        <w:tab/>
        <w:t>Praćenje stručne literature i periodike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4.2.2.</w:t>
      </w:r>
      <w:r>
        <w:rPr>
          <w:b/>
        </w:rPr>
        <w:tab/>
        <w:t>Skupni oblici stručnog usavršavanja u školi i izvan škoe 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nastavnici</w:t>
      </w:r>
      <w:r>
        <w:rPr>
          <w:b/>
        </w:rPr>
        <w:tab/>
      </w:r>
      <w:r>
        <w:rPr>
          <w:b/>
        </w:rPr>
        <w:tab/>
        <w:t xml:space="preserve">  48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4.2.3.</w:t>
      </w:r>
      <w:r>
        <w:rPr>
          <w:b/>
        </w:rPr>
        <w:tab/>
        <w:t>Izrada godišnjeg plana usavršavanja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ind w:left="360"/>
        <w:jc w:val="both"/>
        <w:rPr>
          <w:b/>
        </w:rPr>
      </w:pPr>
      <w:r>
        <w:rPr>
          <w:b/>
        </w:rPr>
        <w:t>5. BIBLIOTEČNO-INFORMACIJSKA I DOKUMENTACIJSKA                                                                                             191</w:t>
      </w:r>
    </w:p>
    <w:p w:rsidR="007D5EDC" w:rsidRDefault="007D5EDC" w:rsidP="007D5EDC">
      <w:pPr>
        <w:ind w:left="720"/>
        <w:jc w:val="both"/>
        <w:rPr>
          <w:b/>
        </w:rPr>
      </w:pPr>
      <w:r>
        <w:rPr>
          <w:b/>
        </w:rPr>
        <w:t xml:space="preserve">           DJELATNOST</w:t>
      </w:r>
    </w:p>
    <w:p w:rsidR="007D5EDC" w:rsidRDefault="007D5EDC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5.1.</w:t>
      </w:r>
      <w:r>
        <w:rPr>
          <w:b/>
        </w:rPr>
        <w:tab/>
        <w:t>Bibliotečno-informacijska djelatnost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B5CB1">
        <w:rPr>
          <w:b/>
        </w:rPr>
        <w:t xml:space="preserve"> 5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5.1.1.</w:t>
      </w:r>
      <w:r>
        <w:rPr>
          <w:b/>
        </w:rPr>
        <w:tab/>
        <w:t>Pribavljanje stručne literature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  <w:t>razgovor</w:t>
      </w:r>
      <w:r>
        <w:rPr>
          <w:b/>
        </w:rPr>
        <w:tab/>
      </w:r>
      <w:r>
        <w:rPr>
          <w:b/>
        </w:rPr>
        <w:tab/>
        <w:t>nasta</w:t>
      </w:r>
      <w:r w:rsidR="004B5CB1">
        <w:rPr>
          <w:b/>
        </w:rPr>
        <w:t>vnici,knjižničar            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5.1.2.</w:t>
      </w:r>
      <w:r>
        <w:rPr>
          <w:b/>
        </w:rPr>
        <w:tab/>
        <w:t>Pretplata ped. periodike</w:t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 w:rsidR="004B5CB1">
        <w:rPr>
          <w:b/>
        </w:rPr>
        <w:t>IX,X</w:t>
      </w:r>
      <w:r w:rsidR="004B5CB1">
        <w:rPr>
          <w:b/>
        </w:rPr>
        <w:tab/>
      </w:r>
      <w:r w:rsidR="004B5CB1">
        <w:rPr>
          <w:b/>
        </w:rPr>
        <w:tab/>
        <w:t>razgovor</w:t>
      </w:r>
      <w:r w:rsidR="004B5CB1">
        <w:rPr>
          <w:b/>
        </w:rPr>
        <w:tab/>
      </w:r>
      <w:r w:rsidR="004B5CB1">
        <w:rPr>
          <w:b/>
        </w:rPr>
        <w:tab/>
        <w:t>ravnatelj</w:t>
      </w:r>
      <w:r w:rsidR="004B5CB1">
        <w:rPr>
          <w:b/>
        </w:rPr>
        <w:tab/>
      </w:r>
      <w:r w:rsidR="004B5CB1">
        <w:rPr>
          <w:b/>
        </w:rPr>
        <w:tab/>
      </w:r>
      <w:r w:rsidR="004B5CB1">
        <w:rPr>
          <w:b/>
        </w:rPr>
        <w:tab/>
        <w:t xml:space="preserve">   2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</w:t>
      </w:r>
      <w:r>
        <w:rPr>
          <w:b/>
        </w:rPr>
        <w:tab/>
        <w:t xml:space="preserve">Dokumentacijska djelatnost                                                                                                                            </w:t>
      </w:r>
      <w:r w:rsidR="004B5CB1">
        <w:rPr>
          <w:b/>
        </w:rPr>
        <w:t xml:space="preserve">                             182</w:t>
      </w:r>
      <w:r>
        <w:rPr>
          <w:b/>
        </w:rPr>
        <w:t xml:space="preserve">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5.2.1.</w:t>
      </w:r>
      <w:r>
        <w:rPr>
          <w:b/>
        </w:rPr>
        <w:tab/>
        <w:t>Školska dokumentacija:ZSZ-a,PO,</w:t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prikupljanje</w:t>
      </w:r>
      <w:r>
        <w:rPr>
          <w:b/>
        </w:rPr>
        <w:tab/>
      </w:r>
      <w:r>
        <w:rPr>
          <w:b/>
        </w:rPr>
        <w:tab/>
        <w:t>ravnatelj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  <w:t>SU,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podataka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5.2.2.   Dokumentacija o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IX-</w:t>
      </w:r>
      <w:r w:rsidR="004B5CB1">
        <w:rPr>
          <w:b/>
        </w:rPr>
        <w:t>VI</w:t>
      </w:r>
      <w:r w:rsidR="004B5CB1">
        <w:rPr>
          <w:b/>
        </w:rPr>
        <w:tab/>
      </w:r>
      <w:r w:rsidR="004B5CB1">
        <w:rPr>
          <w:b/>
        </w:rPr>
        <w:tab/>
        <w:t>o nastavi</w:t>
      </w:r>
      <w:r w:rsidR="004B5CB1">
        <w:rPr>
          <w:b/>
        </w:rPr>
        <w:tab/>
      </w:r>
      <w:r w:rsidR="004B5CB1">
        <w:rPr>
          <w:b/>
        </w:rPr>
        <w:tab/>
        <w:t>nastavnici</w:t>
      </w:r>
      <w:r w:rsidR="004B5CB1">
        <w:rPr>
          <w:b/>
        </w:rPr>
        <w:tab/>
      </w:r>
      <w:r w:rsidR="004B5CB1">
        <w:rPr>
          <w:b/>
        </w:rPr>
        <w:tab/>
      </w:r>
      <w:r w:rsidR="004B5CB1">
        <w:rPr>
          <w:b/>
        </w:rPr>
        <w:tab/>
        <w:t xml:space="preserve">  36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5.2.3.</w:t>
      </w:r>
      <w:r>
        <w:rPr>
          <w:b/>
        </w:rPr>
        <w:tab/>
        <w:t>Nastavnička dokumentacija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IX-VI</w:t>
      </w:r>
      <w:r>
        <w:rPr>
          <w:b/>
        </w:rPr>
        <w:tab/>
      </w:r>
      <w:r>
        <w:rPr>
          <w:b/>
        </w:rPr>
        <w:tab/>
        <w:t>bilježenje analiza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5.2.4.</w:t>
      </w:r>
      <w:r>
        <w:rPr>
          <w:b/>
        </w:rPr>
        <w:tab/>
        <w:t>Učenička dokumentacija</w:t>
      </w:r>
      <w:r>
        <w:rPr>
          <w:b/>
        </w:rPr>
        <w:tab/>
      </w:r>
      <w:r>
        <w:rPr>
          <w:b/>
        </w:rPr>
        <w:tab/>
        <w:t xml:space="preserve">                                    IX-VI</w:t>
      </w:r>
      <w:r>
        <w:rPr>
          <w:b/>
        </w:rPr>
        <w:tab/>
      </w:r>
      <w:r>
        <w:rPr>
          <w:b/>
        </w:rPr>
        <w:tab/>
        <w:t>podataka</w:t>
      </w:r>
      <w:r>
        <w:rPr>
          <w:b/>
        </w:rPr>
        <w:tab/>
      </w:r>
      <w:r>
        <w:rPr>
          <w:b/>
        </w:rPr>
        <w:tab/>
        <w:t>razrednici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</w:t>
      </w:r>
    </w:p>
    <w:p w:rsidR="007D5EDC" w:rsidRDefault="007D5EDC" w:rsidP="007D5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85"/>
        </w:tabs>
        <w:jc w:val="both"/>
        <w:rPr>
          <w:b/>
        </w:rPr>
      </w:pPr>
      <w:r>
        <w:rPr>
          <w:b/>
        </w:rPr>
        <w:t>5.2.5.  Dokumentacija o istraživanjima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IX-VI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10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 xml:space="preserve">             </w:t>
      </w:r>
    </w:p>
    <w:p w:rsidR="007D5EDC" w:rsidRDefault="007D5EDC" w:rsidP="007D5E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</w:t>
      </w:r>
    </w:p>
    <w:p w:rsidR="007D5EDC" w:rsidRDefault="007D5EDC" w:rsidP="007D5EDC"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God.odmo</w:t>
      </w:r>
      <w:r w:rsidR="004B5CB1">
        <w:rPr>
          <w:b/>
        </w:rPr>
        <w:t xml:space="preserve">r-240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5CB1">
        <w:rPr>
          <w:b/>
        </w:rPr>
        <w:tab/>
      </w:r>
      <w:r w:rsidR="004B5CB1">
        <w:rPr>
          <w:b/>
        </w:rPr>
        <w:tab/>
      </w:r>
      <w:r w:rsidR="004B5CB1">
        <w:rPr>
          <w:b/>
        </w:rPr>
        <w:tab/>
        <w:t>1768</w:t>
      </w:r>
      <w:r>
        <w:rPr>
          <w:b/>
        </w:rPr>
        <w:tab/>
      </w:r>
    </w:p>
    <w:p w:rsidR="007D5EDC" w:rsidRDefault="007D5EDC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</w:p>
    <w:p w:rsidR="007D5EDC" w:rsidRDefault="000126BF" w:rsidP="007D5EDC">
      <w:pPr>
        <w:jc w:val="both"/>
        <w:rPr>
          <w:b/>
        </w:rPr>
      </w:pPr>
      <w:r>
        <w:rPr>
          <w:b/>
        </w:rPr>
        <w:t>5.3. Plan rada knjižničara: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26B1C">
        <w:rPr>
          <w:b/>
          <w:sz w:val="32"/>
          <w:szCs w:val="32"/>
        </w:rPr>
        <w:t xml:space="preserve">GODIŠNJI </w:t>
      </w:r>
      <w:r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Pr="00226B1C">
          <w:rPr>
            <w:b/>
            <w:sz w:val="32"/>
            <w:szCs w:val="32"/>
          </w:rPr>
          <w:t>PLAN</w:t>
        </w:r>
      </w:smartTag>
      <w:r w:rsidRPr="00226B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 PROGRAM RADA ŠK</w:t>
      </w:r>
      <w:r w:rsidR="007B5165">
        <w:rPr>
          <w:b/>
          <w:sz w:val="32"/>
          <w:szCs w:val="32"/>
        </w:rPr>
        <w:t>OLSKOG KNJIŽNIČARA ŠK. GOD. 2017/18</w:t>
      </w:r>
      <w:r w:rsidRPr="00226B1C">
        <w:rPr>
          <w:b/>
          <w:sz w:val="32"/>
          <w:szCs w:val="32"/>
        </w:rPr>
        <w:t>.</w:t>
      </w:r>
    </w:p>
    <w:p w:rsidR="000126BF" w:rsidRPr="00226B1C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26B1C">
        <w:rPr>
          <w:b/>
        </w:rPr>
        <w:t xml:space="preserve">                                      SADRŽAJ</w:t>
      </w:r>
      <w:r>
        <w:rPr>
          <w:b/>
        </w:rPr>
        <w:t xml:space="preserve"> </w:t>
      </w:r>
      <w:r w:rsidRPr="00226B1C">
        <w:rPr>
          <w:b/>
        </w:rPr>
        <w:t xml:space="preserve"> </w:t>
      </w:r>
      <w:smartTag w:uri="urn:schemas-microsoft-com:office:smarttags" w:element="stockticker">
        <w:r w:rsidRPr="00226B1C">
          <w:rPr>
            <w:b/>
          </w:rPr>
          <w:t>RADA</w:t>
        </w:r>
      </w:smartTag>
      <w:r w:rsidRPr="00226B1C">
        <w:rPr>
          <w:b/>
        </w:rPr>
        <w:t xml:space="preserve"> </w:t>
      </w:r>
      <w:r>
        <w:rPr>
          <w:b/>
        </w:rPr>
        <w:t>:</w:t>
      </w:r>
      <w:r w:rsidRPr="00226B1C">
        <w:rPr>
          <w:b/>
        </w:rPr>
        <w:t xml:space="preserve">                                                  BROJ SATI</w:t>
      </w:r>
      <w:r>
        <w:rPr>
          <w:b/>
        </w:rPr>
        <w:t>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1.  ODGOJNO – OBRAZOVNI  RAD                                            1010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Školska knjižnica je informacijsko –komunikacijsko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</w:t>
      </w:r>
    </w:p>
    <w:p w:rsidR="000126BF" w:rsidRPr="003F498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Knjižnično –informacijski program : Poticanje čitanja i informacijska  pismenost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Edukacija učenika prema programu  Knjižničnog odgoja i obrazovanja ¨ Poticanje čitanja i razvijanje informacijske pismenosti¨.  Priprema se ostvaruje u suradnji s učiteljima razredne i predmetne nastave kroz korelaciju nastavnih sadržaja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provedba aktivnosti i projekata u svrhu poticanja čitanja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učenika samostalnom istraživačkom radu kroz uporabu svih dostupnih izvora informacija i znanja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informacijske pismenosti - vještine pronalaženja , vrednovanja i uporabe informacija iz različitih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vještina procjene  pouzdanosti  informacija  iz  mrežnih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stvaranje navike poštivanja autorskih prava, razvoj vještine citiranja bibliografskih podataka i navođenje korištenih izvora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informacijskom čitanju ( predgovor, pogovor, kazalo, sažeci u stručnoj i referentnoj literaturi)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 pomoć učenicima u pripremi i obradi zadane teme ili referata.  Savjetovanjae i pomoć učenicima u samostalnom radu, učenju i služenju izvorima znanja kao putokaz za cjeloživotno učenje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Posudba i informativna djelatnost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sustavno upoznavanje učenika s knjižnicom , knjižničnom građom, i pretraživanjem knjižničnih kataloga u svrhu pronalaženja  izvora  informacija</w:t>
      </w:r>
    </w:p>
    <w:p w:rsidR="000126BF" w:rsidRPr="00CF42D4" w:rsidRDefault="000126BF" w:rsidP="000126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savjetovanje učenika pri izboru građe za čitanje, pomoć u obradi teksta, razvijanje kulture govorenja i pisanja  razvijanje čitateljskih navika i kulturnog  ponašanja u knjžnicii</w:t>
      </w:r>
    </w:p>
    <w:p w:rsidR="000126BF" w:rsidRPr="00C52BF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PROJEKTI: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Čitamo mi, u obitelji svi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Očko Čitaćirko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Čitajmo zajedno – čitajmo naglas: zaboravljene knjige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Riječ dana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2. STRUČNI RAD I INFORMACIJSKA DJELATNOST           </w:t>
      </w:r>
      <w:r w:rsidR="007B5165">
        <w:rPr>
          <w:b/>
          <w:i/>
        </w:rPr>
        <w:t xml:space="preserve">          570 </w:t>
      </w:r>
      <w:r>
        <w:rPr>
          <w:b/>
          <w:i/>
        </w:rPr>
        <w:t xml:space="preserve"> sati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Stručni rad :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Organizacija i vođenje rada u knjižnici i čitaonici, cirkulacija građe , posudba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Nabava knjižnične građe, suradnja s ravnateljem i djelatnicima škole radi nabave novih naslova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Knjižnično poslovanje u programu  ZakiX: inventarizacija,  katalogizacija, klasifikacija , tehnička obrada građe, revizija i otpis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Informacijska djelatnost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Sustavno izvješćivanje učenika i učitelja o novonabavljenoj građ i- izrada anotiranih bibliografija za učenike i učitelje, izrada popisa građe za stručno usavršavanje učitelja, izrada plana čitanja lektire s učiteljima hrvatskog jezika i učiteljima razredne nastave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3. STRUČNO  USAVRŠAVANJE                         </w:t>
      </w:r>
      <w:r w:rsidR="007B5165">
        <w:rPr>
          <w:b/>
          <w:i/>
        </w:rPr>
        <w:t xml:space="preserve">                             120</w:t>
      </w:r>
      <w:r>
        <w:rPr>
          <w:b/>
          <w:i/>
        </w:rPr>
        <w:t xml:space="preserve">  sat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Individualno stručno usavršavanje: praćenje najnovije literature s područja knjižničarstva i dječje književnosti, sudjelovanje u radu Učiteljskog i stručnih vijeća u Školi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Sudjelovanje na stručnim skupovima na razini grada, županije, države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(ŽSV Zagrebačke županije, Informativni utorak, Proljetna škola školskih knjižničara, skupovi u organizaciji AZOO, HKD, HUŠK, </w:t>
      </w:r>
      <w:smartTag w:uri="urn:schemas-microsoft-com:office:smarttags" w:element="stockticker">
        <w:r>
          <w:rPr>
            <w:b/>
            <w:i/>
          </w:rPr>
          <w:t>NSK</w:t>
        </w:r>
      </w:smartTag>
      <w:r>
        <w:rPr>
          <w:b/>
          <w:i/>
        </w:rPr>
        <w:t xml:space="preserve"> 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-Suradnja s drugim knjižnicama, knjižarama i nakladnicima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1B66D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4.KULTURNA I JAVNA  DJELATNOST                                 </w:t>
      </w:r>
      <w:r w:rsidR="007B5165">
        <w:rPr>
          <w:b/>
          <w:i/>
        </w:rPr>
        <w:t xml:space="preserve">                               6</w:t>
      </w:r>
      <w:r>
        <w:rPr>
          <w:b/>
          <w:i/>
        </w:rPr>
        <w:t>8 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Planiranje i programiranje kulturnih aktivnosti , organizacija  pripremanje i realizacija kulturnih sadržaja : susreti s književnicima,  prigodne izložbe,  tribine,  promocije , suradnja s kinima,  kazalištima , muzejima,  knjižnicama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obilježavanje obljetnica značajnih  ličnosti i događaja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Priprema i provedba  kvizova za poticanje čitanja, projekti : ¨Čitamo mi, u obitelji svi¨,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¨Očko Čitaćirko¨ , ¨Čitajmo zajedno – čitajmo naglas : zaboravljene knjige¨, ¨Riječ dana¨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7B5165">
        <w:rPr>
          <w:b/>
          <w:i/>
        </w:rPr>
        <w:t xml:space="preserve">              UKUPNO :     1768 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</w:t>
      </w:r>
      <w:r>
        <w:rPr>
          <w:i/>
        </w:rPr>
        <w:t xml:space="preserve">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STRUKTURA  RADNOG  VREMENA  ŠKOLSKOGA  KNJIŽNIČARA: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Odgojno –obrazovni rad                                       1010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Stručni rad i informacijska</w:t>
      </w:r>
      <w:r w:rsidR="007B5165">
        <w:rPr>
          <w:i/>
        </w:rPr>
        <w:t xml:space="preserve"> djelatnost                  570</w:t>
      </w:r>
      <w:r>
        <w:rPr>
          <w:i/>
        </w:rPr>
        <w:t xml:space="preserve">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Kulturna  i javna djelatnost       </w:t>
      </w:r>
      <w:r w:rsidR="007B5165">
        <w:rPr>
          <w:i/>
        </w:rPr>
        <w:t xml:space="preserve">                               6</w:t>
      </w:r>
      <w:r>
        <w:rPr>
          <w:i/>
        </w:rPr>
        <w:t>8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Stručno usavršavanje  knjižni</w:t>
      </w:r>
      <w:r w:rsidR="007B5165">
        <w:rPr>
          <w:i/>
        </w:rPr>
        <w:t>čara                         120</w:t>
      </w:r>
      <w:r>
        <w:rPr>
          <w:i/>
        </w:rPr>
        <w:t xml:space="preserve"> sat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DD3BD9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 UKUPNO:       </w:t>
      </w:r>
      <w:r w:rsidR="007B5165">
        <w:rPr>
          <w:i/>
        </w:rPr>
        <w:t xml:space="preserve">                         1768 </w:t>
      </w:r>
      <w:r>
        <w:rPr>
          <w:i/>
        </w:rPr>
        <w:t xml:space="preserve"> SATA</w:t>
      </w:r>
    </w:p>
    <w:p w:rsidR="000126BF" w:rsidRPr="00DF45F4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097C37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U P</w:t>
      </w:r>
      <w:r w:rsidR="007B5165">
        <w:rPr>
          <w:i/>
        </w:rPr>
        <w:t>oljanici Bistranskoj ,18.09.2017</w:t>
      </w:r>
      <w:r>
        <w:rPr>
          <w:i/>
        </w:rPr>
        <w:t>.</w:t>
      </w:r>
    </w:p>
    <w:p w:rsidR="000126BF" w:rsidRPr="00ED263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            Biserka Drapčinski                                               </w:t>
      </w:r>
    </w:p>
    <w:p w:rsidR="004D59E2" w:rsidRDefault="004D59E2" w:rsidP="007D5EDC">
      <w:pPr>
        <w:jc w:val="both"/>
        <w:rPr>
          <w:b/>
        </w:rPr>
      </w:pPr>
    </w:p>
    <w:p w:rsidR="004D59E2" w:rsidRDefault="004D59E2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t>5.4 Plan rada edukatora-rehabilitatora: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59E2" w:rsidRDefault="004D59E2" w:rsidP="004D59E2">
      <w:pPr>
        <w:spacing w:line="360" w:lineRule="auto"/>
        <w:jc w:val="both"/>
      </w:pPr>
      <w:r w:rsidRPr="00E471F6">
        <w:rPr>
          <w:i/>
          <w:iCs/>
        </w:rPr>
        <w:t>Edukacijski rehabilitator - stručni suradnik</w:t>
      </w:r>
      <w:r w:rsidRPr="0046116E">
        <w:rPr>
          <w:i/>
          <w:iCs/>
        </w:rPr>
        <w:t xml:space="preserve"> </w:t>
      </w:r>
      <w:r>
        <w:t xml:space="preserve">(Pravilnik o tjednim radnim obvezama učitelja i stručnih suradnika u osnovnoj školi, NN, br. 34/14) </w:t>
      </w:r>
      <w:r w:rsidRPr="0046116E">
        <w:t>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na prevenciji poremećaja u ponašanju, izrađuje i provodi preventivne programe te obavlja druge poslove na unapređivanju i razvoju odgojno-obrazovne djelatnosti škole.</w:t>
      </w:r>
    </w:p>
    <w:p w:rsidR="004D59E2" w:rsidRDefault="004D59E2" w:rsidP="004D59E2">
      <w:pPr>
        <w:spacing w:line="360" w:lineRule="auto"/>
        <w:jc w:val="both"/>
      </w:pPr>
    </w:p>
    <w:p w:rsidR="004D59E2" w:rsidRDefault="004D59E2" w:rsidP="004D59E2">
      <w:pPr>
        <w:spacing w:line="360" w:lineRule="auto"/>
        <w:jc w:val="right"/>
      </w:pPr>
    </w:p>
    <w:p w:rsidR="004D59E2" w:rsidRPr="005D19BA" w:rsidRDefault="004D59E2" w:rsidP="004D59E2">
      <w:pPr>
        <w:spacing w:line="360" w:lineRule="auto"/>
        <w:jc w:val="right"/>
        <w:rPr>
          <w:i/>
          <w:iCs/>
        </w:rPr>
      </w:pPr>
      <w:r>
        <w:t>Edukacijski rehabilitator – stručni suradnik:</w:t>
      </w:r>
    </w:p>
    <w:p w:rsidR="004D59E2" w:rsidRDefault="004D59E2" w:rsidP="004D59E2">
      <w:pPr>
        <w:spacing w:line="480" w:lineRule="auto"/>
        <w:jc w:val="right"/>
      </w:pPr>
      <w:r>
        <w:t>Jasmina Zorc Fabina, prof.reh.</w:t>
      </w:r>
    </w:p>
    <w:p w:rsidR="004D59E2" w:rsidRDefault="004D59E2" w:rsidP="004D59E2">
      <w:pPr>
        <w:spacing w:line="360" w:lineRule="auto"/>
        <w:jc w:val="both"/>
      </w:pPr>
    </w:p>
    <w:p w:rsidR="004D59E2" w:rsidRDefault="004D59E2" w:rsidP="004D59E2">
      <w:pPr>
        <w:jc w:val="center"/>
      </w:pPr>
    </w:p>
    <w:p w:rsidR="004D59E2" w:rsidRDefault="004D59E2" w:rsidP="004D59E2">
      <w:pPr>
        <w:jc w:val="center"/>
      </w:pPr>
    </w:p>
    <w:p w:rsidR="004D59E2" w:rsidRDefault="004D59E2" w:rsidP="004D59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568"/>
        <w:gridCol w:w="696"/>
        <w:gridCol w:w="627"/>
        <w:gridCol w:w="602"/>
      </w:tblGrid>
      <w:tr w:rsidR="004D59E2" w:rsidTr="00D649F2">
        <w:trPr>
          <w:trHeight w:val="136"/>
        </w:trPr>
        <w:tc>
          <w:tcPr>
            <w:tcW w:w="6948" w:type="dxa"/>
            <w:vMerge w:val="restart"/>
            <w:shd w:val="clear" w:color="auto" w:fill="auto"/>
            <w:vAlign w:val="center"/>
          </w:tcPr>
          <w:p w:rsidR="004D59E2" w:rsidRPr="007661FB" w:rsidRDefault="004D59E2" w:rsidP="00D649F2">
            <w:pPr>
              <w:jc w:val="center"/>
              <w:rPr>
                <w:b/>
              </w:rPr>
            </w:pPr>
            <w:r w:rsidRPr="007661FB">
              <w:rPr>
                <w:b/>
              </w:rPr>
              <w:t>PODRUČJE I SADRŽAJ RADA</w:t>
            </w:r>
          </w:p>
        </w:tc>
        <w:tc>
          <w:tcPr>
            <w:tcW w:w="1137" w:type="dxa"/>
            <w:gridSpan w:val="2"/>
            <w:vAlign w:val="center"/>
          </w:tcPr>
          <w:p w:rsidR="004D59E2" w:rsidRPr="007661FB" w:rsidRDefault="004D59E2" w:rsidP="00D649F2">
            <w:pPr>
              <w:jc w:val="center"/>
              <w:rPr>
                <w:i/>
              </w:rPr>
            </w:pPr>
            <w:r w:rsidRPr="007661FB">
              <w:rPr>
                <w:i/>
              </w:rPr>
              <w:t>Planirano sati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4D59E2" w:rsidRPr="007661FB" w:rsidRDefault="004D59E2" w:rsidP="00D649F2">
            <w:pPr>
              <w:jc w:val="center"/>
              <w:rPr>
                <w:i/>
              </w:rPr>
            </w:pPr>
            <w:r w:rsidRPr="007661FB">
              <w:rPr>
                <w:i/>
              </w:rPr>
              <w:t>Ostvareno sati</w:t>
            </w:r>
          </w:p>
        </w:tc>
      </w:tr>
      <w:tr w:rsidR="004D59E2" w:rsidTr="00D649F2">
        <w:trPr>
          <w:trHeight w:val="136"/>
        </w:trPr>
        <w:tc>
          <w:tcPr>
            <w:tcW w:w="6948" w:type="dxa"/>
            <w:vMerge/>
            <w:shd w:val="clear" w:color="auto" w:fill="auto"/>
          </w:tcPr>
          <w:p w:rsidR="004D59E2" w:rsidRDefault="004D59E2" w:rsidP="00D649F2"/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G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T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G</w:t>
            </w: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 xml:space="preserve">I. NEPOSREDAN PEDAGOŠKI RAD 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25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B44A3C">
            <w:pPr>
              <w:jc w:val="center"/>
            </w:pPr>
            <w:r>
              <w:t>96</w:t>
            </w:r>
            <w:r w:rsidR="00B44A3C">
              <w:t>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25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Neposredan rad s učenicima s teškoćama u razvoju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Grupni korektivni rad s učenicima s teškoćama 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Savjetodavni rad s učenicima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Utvrđivanje psihofizičke zrelosti djece pri upisu u prve razrede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Upis učenika u prve razrede i pomoć pri formiranju razrednih odjela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Pomoć pri detekciji, identifikaciji i evidenciji učenika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s poremećajima u ponašanju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koji doživljavaju neuspjeh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7</w:t>
            </w:r>
            <w:r w:rsidR="00B44A3C">
              <w:t>32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Neposredan rad s učiteljima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Pružanje pomoći učiteljima u programiranju rada s djecom s teškoćama u učenju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učitelja s novim nastavnim sredstvima i pomagalima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izradi individualiziranih odgojno-obrazovnih programa za djecu s teškoćama</w:t>
            </w:r>
          </w:p>
          <w:p w:rsidR="004D59E2" w:rsidRPr="007661FB" w:rsidRDefault="004D59E2" w:rsidP="00D64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B44A3C" w:rsidP="00D649F2">
            <w:pPr>
              <w:jc w:val="center"/>
            </w:pPr>
            <w:r>
              <w:t>92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Suradnja s ravnateljem, stručnim suradnicima i ostalim članovima stručnih službi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liječnikom školske medicine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Povjerenstvom za utvrđivanje psihofizičkog stanja djece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Centrom za socijalnu skrb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Uredom državne uprave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bolnicama, posebnim ustanovama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MUP-om – MAH-2</w:t>
            </w:r>
          </w:p>
          <w:p w:rsidR="004D59E2" w:rsidRPr="00B44A3C" w:rsidRDefault="004D59E2" w:rsidP="00B44A3C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pri upisu u prvi razred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B44A3C" w:rsidP="00D649F2">
            <w:pPr>
              <w:jc w:val="center"/>
            </w:pPr>
            <w:r>
              <w:t>46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6"/>
              </w:numPr>
            </w:pPr>
            <w:r>
              <w:t>Rad s roditeljima učenika s teškoćama u razvoju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Pružanja stručnih savjeta 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Poučavanje roditelja za primjeren rad s djetetom u obitelji</w:t>
            </w:r>
          </w:p>
          <w:p w:rsidR="004D59E2" w:rsidRPr="007661FB" w:rsidRDefault="004D59E2" w:rsidP="00D64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B44A3C" w:rsidP="00D649F2">
            <w:pPr>
              <w:jc w:val="center"/>
            </w:pPr>
            <w:r>
              <w:t>92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>II. USTROJ, USPOSTAVA I PRAĆENJE PROGRAMA RADA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10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4</w:t>
            </w:r>
            <w:r w:rsidR="00B44A3C">
              <w:t>94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10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7"/>
              </w:numPr>
            </w:pPr>
            <w:r>
              <w:t>Vođenje dokumentacije</w:t>
            </w:r>
          </w:p>
          <w:p w:rsidR="004D59E2" w:rsidRPr="007661FB" w:rsidRDefault="004D59E2" w:rsidP="00D649F2">
            <w:pPr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Planovi i programi rada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dosjea učenika sa zapažanjima i mišljenjima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dnevnika rada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Polugodišnje i godišnje izvješće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godišnjeg plana i programa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izvedbenog</w:t>
            </w:r>
            <w:r w:rsidR="00B44A3C">
              <w:rPr>
                <w:sz w:val="20"/>
                <w:szCs w:val="20"/>
              </w:rPr>
              <w:t xml:space="preserve"> </w:t>
            </w:r>
            <w:r w:rsidRPr="007661FB">
              <w:rPr>
                <w:sz w:val="20"/>
                <w:szCs w:val="20"/>
              </w:rPr>
              <w:t xml:space="preserve"> plana i programa rada</w:t>
            </w:r>
          </w:p>
          <w:p w:rsidR="004D59E2" w:rsidRPr="007661FB" w:rsidRDefault="004D59E2" w:rsidP="00D649F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2</w:t>
            </w:r>
            <w:r w:rsidR="00B44A3C">
              <w:t>69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Default="004D59E2" w:rsidP="004D59E2">
            <w:pPr>
              <w:numPr>
                <w:ilvl w:val="0"/>
                <w:numId w:val="37"/>
              </w:numPr>
            </w:pPr>
            <w:r>
              <w:t>Priprema za ostvarivanje programa neposrednog rada s učenicima</w:t>
            </w:r>
          </w:p>
          <w:p w:rsidR="004D59E2" w:rsidRPr="007661FB" w:rsidRDefault="004D59E2" w:rsidP="00D649F2">
            <w:pPr>
              <w:ind w:left="360"/>
              <w:rPr>
                <w:sz w:val="16"/>
                <w:szCs w:val="16"/>
              </w:rPr>
            </w:pP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mjesečni rad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tjedni rad s učenicima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Prikupljanje i obrada podataka o djeci s teškoćama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i sudjelovanje u radu stručnog tima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Mišljenja s prijedlogom najprimjerenijeg oblika odgoja i obrazovanja djeteta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individualnog didaktičkog pribora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Organizacijski poslovi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B44A3C" w:rsidP="00D649F2">
            <w:pPr>
              <w:jc w:val="center"/>
            </w:pPr>
            <w:r>
              <w:t>225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D9D9D9"/>
          </w:tcPr>
          <w:p w:rsidR="004D59E2" w:rsidRDefault="004D59E2" w:rsidP="00D649F2">
            <w:r>
              <w:t>III. OSTALI POSLOVI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3</w:t>
            </w:r>
            <w:r w:rsidR="00B44A3C">
              <w:t>12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</w:tcPr>
          <w:p w:rsidR="004D59E2" w:rsidRPr="007661FB" w:rsidRDefault="004D59E2" w:rsidP="00D649F2">
            <w:pPr>
              <w:ind w:left="1440"/>
              <w:rPr>
                <w:sz w:val="20"/>
                <w:szCs w:val="20"/>
              </w:rPr>
            </w:pPr>
          </w:p>
          <w:p w:rsidR="004D59E2" w:rsidRPr="007661FB" w:rsidRDefault="00B44A3C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sjednica Učiteljskog vijeća i R</w:t>
            </w:r>
            <w:r w:rsidR="004D59E2" w:rsidRPr="007661FB">
              <w:rPr>
                <w:sz w:val="20"/>
                <w:szCs w:val="20"/>
              </w:rPr>
              <w:t>azrednih vijeća te mjesečnih planiranja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zajedničkim roditeljskim sastancima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Poslovi i zadaci vezani za početak i završetak školske godine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Administrativni poslovi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sa stručnim suradnicima izvan škole</w:t>
            </w:r>
          </w:p>
          <w:p w:rsidR="004D59E2" w:rsidRPr="00B44A3C" w:rsidRDefault="004D59E2" w:rsidP="00B44A3C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Zadaće utvrđene tijekom školske godine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 upis učenika u srednju školu</w:t>
            </w:r>
          </w:p>
          <w:p w:rsidR="004D59E2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pomoćnicima u nastavi</w:t>
            </w:r>
          </w:p>
          <w:p w:rsidR="004D59E2" w:rsidRPr="005D19BA" w:rsidRDefault="004D59E2" w:rsidP="004D59E2">
            <w:pPr>
              <w:numPr>
                <w:ilvl w:val="1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Profesionalna orijentacija</w:t>
            </w:r>
          </w:p>
          <w:p w:rsidR="004D59E2" w:rsidRPr="007661FB" w:rsidRDefault="004D59E2" w:rsidP="004D59E2">
            <w:pPr>
              <w:numPr>
                <w:ilvl w:val="1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  <w:p w:rsidR="004D59E2" w:rsidRPr="007661FB" w:rsidRDefault="004D59E2" w:rsidP="00D649F2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D59E2" w:rsidRDefault="004D59E2" w:rsidP="00D649F2">
            <w:pPr>
              <w:jc w:val="center"/>
            </w:pPr>
          </w:p>
        </w:tc>
      </w:tr>
      <w:tr w:rsidR="004D59E2" w:rsidTr="00D649F2">
        <w:tc>
          <w:tcPr>
            <w:tcW w:w="6948" w:type="dxa"/>
            <w:shd w:val="clear" w:color="auto" w:fill="BFBFBF"/>
          </w:tcPr>
          <w:p w:rsidR="004D59E2" w:rsidRPr="007661FB" w:rsidRDefault="004D59E2" w:rsidP="00D649F2">
            <w:pPr>
              <w:rPr>
                <w:b/>
              </w:rPr>
            </w:pPr>
            <w:r w:rsidRPr="007661FB">
              <w:rPr>
                <w:b/>
              </w:rPr>
              <w:t>UKUPNO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  <w:r w:rsidRPr="00212330">
              <w:t>40</w:t>
            </w:r>
          </w:p>
        </w:tc>
        <w:tc>
          <w:tcPr>
            <w:tcW w:w="569" w:type="dxa"/>
            <w:shd w:val="clear" w:color="auto" w:fill="BFBFBF"/>
            <w:vAlign w:val="center"/>
          </w:tcPr>
          <w:p w:rsidR="004D59E2" w:rsidRPr="007661FB" w:rsidRDefault="004D59E2" w:rsidP="00D649F2">
            <w:pPr>
              <w:jc w:val="center"/>
              <w:rPr>
                <w:b/>
              </w:rPr>
            </w:pPr>
            <w:r>
              <w:rPr>
                <w:b/>
              </w:rPr>
              <w:t>1784</w:t>
            </w:r>
          </w:p>
        </w:tc>
        <w:tc>
          <w:tcPr>
            <w:tcW w:w="601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  <w:r w:rsidRPr="00212330">
              <w:t>40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4D59E2" w:rsidRPr="00212330" w:rsidRDefault="004D59E2" w:rsidP="00D649F2">
            <w:pPr>
              <w:jc w:val="center"/>
            </w:pPr>
          </w:p>
        </w:tc>
      </w:tr>
    </w:tbl>
    <w:p w:rsidR="004D59E2" w:rsidRDefault="004D59E2" w:rsidP="004D59E2"/>
    <w:p w:rsidR="004D59E2" w:rsidRDefault="004D59E2" w:rsidP="004D59E2"/>
    <w:p w:rsidR="004D59E2" w:rsidRDefault="004D59E2" w:rsidP="004D59E2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4D59E2" w:rsidRDefault="004D59E2" w:rsidP="0080399C">
      <w:pPr>
        <w:rPr>
          <w:sz w:val="22"/>
          <w:szCs w:val="22"/>
        </w:rPr>
      </w:pPr>
    </w:p>
    <w:p w:rsidR="0080399C" w:rsidRPr="00EC504A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D59E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7"/>
        <w:gridCol w:w="1697"/>
        <w:gridCol w:w="7493"/>
        <w:gridCol w:w="22"/>
        <w:gridCol w:w="3521"/>
      </w:tblGrid>
      <w:tr w:rsidR="0080399C" w:rsidTr="00E00BFC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t>Sadržaj rada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t>Planirani broj sati</w:t>
            </w:r>
          </w:p>
        </w:tc>
      </w:tr>
      <w:tr w:rsidR="0080399C" w:rsidTr="00E00BFC">
        <w:trPr>
          <w:cantSplit/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Heading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Heading8"/>
              <w:rPr>
                <w:bCs/>
              </w:rPr>
            </w:pPr>
          </w:p>
          <w:p w:rsidR="0080399C" w:rsidRDefault="0080399C" w:rsidP="00E00BFC">
            <w:pPr>
              <w:pStyle w:val="Heading8"/>
              <w:rPr>
                <w:bCs/>
              </w:rPr>
            </w:pPr>
          </w:p>
          <w:p w:rsidR="0080399C" w:rsidRDefault="0080399C" w:rsidP="00E00BFC">
            <w:pPr>
              <w:pStyle w:val="Heading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336CAA">
        <w:trPr>
          <w:cantSplit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52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60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Heading8"/>
            </w:pPr>
          </w:p>
          <w:p w:rsidR="0080399C" w:rsidRDefault="0080399C" w:rsidP="00E00BFC">
            <w:pPr>
              <w:pStyle w:val="Heading8"/>
            </w:pPr>
            <w:r>
              <w:t>Svibanj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52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36CAA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4"/>
        <w:gridCol w:w="1699"/>
        <w:gridCol w:w="7486"/>
        <w:gridCol w:w="28"/>
        <w:gridCol w:w="3523"/>
      </w:tblGrid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52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Heading8"/>
            </w:pPr>
            <w:r>
              <w:t>Veljača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60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52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E00BFC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36CAA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3101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  <w:p w:rsidR="00AB3220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36CAA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3220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3220">
              <w:rPr>
                <w:b/>
              </w:rPr>
              <w:t>76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>
              <w:rPr>
                <w:b/>
              </w:rPr>
              <w:t>20</w:t>
            </w:r>
            <w:r w:rsidR="00336CAA">
              <w:rPr>
                <w:b/>
              </w:rPr>
              <w:t>08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(Piljek)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E05F3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664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5418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1C83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664B6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05F3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ing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64B6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4180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05F3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E05F3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05F3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05F3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05F3">
              <w:rPr>
                <w:b/>
              </w:rPr>
              <w:t>76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</w:t>
            </w:r>
            <w:r w:rsidR="007E05F3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5.8.1. Plan rada kuharice, spremačice PŠ Jablanovec  ( Križanić-zaduženje se ba</w:t>
      </w:r>
      <w:r w:rsidR="002A02B7">
        <w:rPr>
          <w:b/>
        </w:rPr>
        <w:t>zira na mjesečnoj razdiobi od 40</w:t>
      </w:r>
      <w:r>
        <w:rPr>
          <w:b/>
        </w:rPr>
        <w:t xml:space="preserve"> sati tjedno)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0399C" w:rsidTr="00E00BFC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2A02B7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80399C" w:rsidTr="00E00BFC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ing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02B7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2A02B7">
              <w:rPr>
                <w:b/>
              </w:rPr>
              <w:t xml:space="preserve">                            2008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5.9. Plan rada kuharica/kuhar (Lukanić, Lešnjak)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76467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0399C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76467">
              <w:rPr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76467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76467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0399C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C83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76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</w:t>
            </w:r>
            <w:r w:rsidR="00AB6A3A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0399C" w:rsidTr="00E00BFC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E00BFC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71312"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71312"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7C9" w:rsidP="00E00BFC">
            <w:pPr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  <w:p w:rsidR="00C777C9" w:rsidRDefault="00C777C9" w:rsidP="00E00BF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777C9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7C9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0399C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7C9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7C9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7C9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1C83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081C8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777C9"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777C9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7C9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C777C9">
              <w:rPr>
                <w:bCs/>
              </w:rPr>
              <w:t xml:space="preserve"> 240</w:t>
            </w:r>
          </w:p>
        </w:tc>
      </w:tr>
      <w:tr w:rsidR="0080399C" w:rsidTr="00E00BF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1312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1312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76</w:t>
            </w:r>
          </w:p>
        </w:tc>
      </w:tr>
      <w:tr w:rsidR="0080399C" w:rsidTr="00E00BFC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                                20</w:t>
            </w:r>
            <w:r w:rsidR="00AB6A3A">
              <w:rPr>
                <w:b/>
              </w:rPr>
              <w:t>08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F71312" w:rsidRDefault="00F71312" w:rsidP="0080399C">
      <w:pPr>
        <w:jc w:val="both"/>
        <w:rPr>
          <w:b/>
          <w:lang w:eastAsia="en-US"/>
        </w:rPr>
      </w:pPr>
    </w:p>
    <w:p w:rsidR="00F71312" w:rsidRDefault="00F71312" w:rsidP="0080399C">
      <w:pPr>
        <w:jc w:val="both"/>
        <w:rPr>
          <w:b/>
          <w:lang w:eastAsia="en-US"/>
        </w:rPr>
      </w:pPr>
    </w:p>
    <w:p w:rsidR="00F71312" w:rsidRDefault="00F71312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Plan rada školskog liječnika 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80399C" w:rsidRDefault="0080399C" w:rsidP="0080399C">
      <w:pPr>
        <w:rPr>
          <w:b/>
          <w:bCs/>
          <w:i/>
          <w:iCs/>
          <w:u w:val="single"/>
          <w:lang w:val="it-IT"/>
        </w:rPr>
      </w:pP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tuberkulisnko testiranje i BCG docjepljivanje nereaktora 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učenika VIII razreda (profesionalna orjentacija)</w:t>
      </w:r>
      <w:r>
        <w:rPr>
          <w:lang w:eastAsia="en-US"/>
        </w:rPr>
        <w:t>, docjepljivanje difterija, tetanus i dječja paraliza</w:t>
      </w:r>
    </w:p>
    <w:p w:rsidR="0080399C" w:rsidRDefault="0080399C" w:rsidP="0080399C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80399C" w:rsidRPr="00956A8B" w:rsidRDefault="0080399C" w:rsidP="0080399C">
      <w:pPr>
        <w:numPr>
          <w:ilvl w:val="1"/>
          <w:numId w:val="33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80399C" w:rsidRPr="00956A8B" w:rsidRDefault="0080399C" w:rsidP="0080399C">
      <w:pPr>
        <w:numPr>
          <w:ilvl w:val="1"/>
          <w:numId w:val="33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prije upisa u srednju školu ako to zahtijeva odabir zanimanja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ostali namjenski pregledi i izdavanje potvrda na zahtjev prema zdrastvenoj ili socijalnoj indikaciji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(screeninzi)</w:t>
      </w:r>
    </w:p>
    <w:p w:rsidR="0080399C" w:rsidRPr="00956A8B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Zdrastvena i tjelesna kultura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za utvrđivanje zdrastvenog stanja i sposobnosti za prilagođeni program TZK onih učenika koji iz zdrastvenih razloga ne mogu pratiti redovni program te njihovo praćenje</w:t>
      </w:r>
    </w:p>
    <w:p w:rsidR="0080399C" w:rsidRDefault="0080399C" w:rsidP="0080399C">
      <w:pPr>
        <w:numPr>
          <w:ilvl w:val="0"/>
          <w:numId w:val="34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80399C" w:rsidRDefault="0080399C" w:rsidP="0080399C">
      <w:pPr>
        <w:numPr>
          <w:ilvl w:val="0"/>
          <w:numId w:val="33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5.1 Cjepljenje i docjepljivanje učenika prema Programu obveznog cijepljenja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 razred tuberkulinsko testiranje i BCG docjepljivanje nereaktora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Cjepljenje učenika obavlja se u pravilu za vrijeme trajanja nastave u prostorijama zdrastvene organizacije ili prikladnim prostorijama škole. Škole su dužne na temelju primljene obavijesti dovesti na cijepljenje sve učenike koji podliježu obveznoj imunizaciji (Zakon o zaštiti pučanstva od zaraznih bolesti NN 70/07., Pravilnik o načinu provođenja imunizacije, serprofilakse i kemoprofilakse protiv zaraznih bolesti NN 164/04).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psihoaktivnih droga i drugi oblici ovisnosti, problemi mentalnog zdravlja i dr.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Zdrastveni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jc w:val="both"/>
        <w:rPr>
          <w:lang w:eastAsia="en-US"/>
        </w:rPr>
      </w:pPr>
    </w:p>
    <w:p w:rsidR="00EC785F" w:rsidRPr="001A7211" w:rsidRDefault="00EC785F" w:rsidP="0080399C">
      <w:pPr>
        <w:jc w:val="both"/>
        <w:rPr>
          <w:lang w:eastAsia="en-US"/>
        </w:rPr>
      </w:pPr>
    </w:p>
    <w:p w:rsidR="0080399C" w:rsidRDefault="0080399C" w:rsidP="0080399C">
      <w:pPr>
        <w:pStyle w:val="Heading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4744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stručog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AB3220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AB3220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AB3220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Uzroci i posljedice razvojnih problema kod učenika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AB3220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Edukacijski rehabilitator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AB3220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Uzroci i posljedice razvojnih problema kod učenika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Edukacijski rehabilitator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Praćenje i vrednovanje učeničkih postignuća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  <w:r w:rsidR="00EC785F">
              <w:rPr>
                <w:bCs/>
                <w:sz w:val="22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Učiteljica Valenitina Žalac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Praćenje i vrednovanje učeničkih postignuća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 Robert Rumenović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6.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Kako prepoznati darovitog učenika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Pedagogica</w:t>
            </w:r>
          </w:p>
          <w:p w:rsidR="00EC785F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Štefica Ivić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Kako prepoznati darovitog učenika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Učiteljica Ružica Korać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Pr="00EC785F" w:rsidRDefault="0080399C" w:rsidP="00EC785F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90"/>
        <w:gridCol w:w="2278"/>
        <w:gridCol w:w="3380"/>
        <w:gridCol w:w="2229"/>
        <w:gridCol w:w="1071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t xml:space="preserve">Sadržaj stručnog </w:t>
            </w:r>
          </w:p>
          <w:p w:rsidR="0080399C" w:rsidRDefault="0080399C" w:rsidP="00E00BFC">
            <w:pPr>
              <w:pStyle w:val="Heading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Heading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  <w:r w:rsidR="009179C9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EC785F">
              <w:rPr>
                <w:bCs/>
              </w:rPr>
              <w:t>lan rada Učiteljskog vijeća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0399C">
              <w:rPr>
                <w:bCs/>
              </w:rPr>
              <w:t>edagogica</w:t>
            </w:r>
            <w:r>
              <w:rPr>
                <w:bCs/>
              </w:rPr>
              <w:t>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 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Djeca s teškoćama u učenju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 xml:space="preserve">/ </w:t>
            </w:r>
            <w:r w:rsidR="00EC785F">
              <w:rPr>
                <w:bCs/>
              </w:rPr>
              <w:t>edukacijski rehabilitator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  <w:r w:rsidR="0074744C">
              <w:rPr>
                <w:b/>
              </w:rPr>
              <w:t xml:space="preserve"> 2017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Nastavna umijeća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2018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Hiperaktivno dijete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Učiteljica Anđela Pivac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785F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nasilja, prevencija ovisnosti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Pedagogica/ravnatelj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>provodit će se na temelju   vremenika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>provodit će se na temelju vremenika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7. Plan rada Školskog odbora i stručnih tijela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"/>
        <w:gridCol w:w="4001"/>
        <w:gridCol w:w="2346"/>
        <w:gridCol w:w="2071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t>Rezultati istraživanja- Razvijenost kompetecije  „Učiti kako učiti“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studeni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2017./2018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2018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284F14" w:rsidRDefault="00284F14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9"/>
        <w:gridCol w:w="3988"/>
        <w:gridCol w:w="2354"/>
        <w:gridCol w:w="2077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Vremenik pisanih provjera</w:t>
            </w:r>
          </w:p>
          <w:p w:rsidR="009179C9" w:rsidRDefault="009179C9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1318A" w:rsidP="0071318A">
            <w:pPr>
              <w:rPr>
                <w:b/>
              </w:rPr>
            </w:pPr>
            <w:r>
              <w:rPr>
                <w:b/>
              </w:rPr>
              <w:t>početkom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1C82" w:rsidP="0071318A">
            <w:pPr>
              <w:rPr>
                <w:b/>
              </w:rPr>
            </w:pPr>
            <w:r>
              <w:rPr>
                <w:b/>
                <w:sz w:val="22"/>
              </w:rPr>
              <w:t>od</w:t>
            </w:r>
            <w:r w:rsidR="006466B2">
              <w:rPr>
                <w:b/>
                <w:sz w:val="22"/>
              </w:rPr>
              <w:t xml:space="preserve"> 22. rujna 2017</w:t>
            </w:r>
            <w:r w:rsidR="0080399C">
              <w:rPr>
                <w:b/>
                <w:sz w:val="22"/>
              </w:rPr>
              <w:t>.</w:t>
            </w:r>
          </w:p>
          <w:p w:rsidR="009179C9" w:rsidRDefault="009179C9" w:rsidP="00E00BFC">
            <w:pPr>
              <w:jc w:val="center"/>
              <w:rPr>
                <w:b/>
              </w:rPr>
            </w:pPr>
          </w:p>
          <w:p w:rsidR="009179C9" w:rsidRDefault="0071318A" w:rsidP="009179C9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9179C9">
              <w:rPr>
                <w:b/>
                <w:sz w:val="22"/>
              </w:rPr>
              <w:t>do kraja svibnja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Izricanje pedagoških mijera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 xml:space="preserve">Napomena: planira se minimalno </w:t>
      </w:r>
      <w:smartTag w:uri="urn:schemas-microsoft-com:office:smarttags" w:element="metricconverter">
        <w:smartTagPr>
          <w:attr w:name="ProductID" w:val="4, a"/>
        </w:smartTagPr>
        <w:r>
          <w:rPr>
            <w:bCs/>
            <w:sz w:val="20"/>
            <w:lang w:eastAsia="en-US"/>
          </w:rPr>
          <w:t>4, a</w:t>
        </w:r>
      </w:smartTag>
      <w:r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Formiranje Vijeća roditelja i izbor predsjednka/ice  i zamjeni</w:t>
            </w:r>
            <w:r w:rsidR="00AD4902">
              <w:rPr>
                <w:bCs/>
                <w:sz w:val="22"/>
                <w:szCs w:val="24"/>
                <w:lang w:val="hr-HR"/>
              </w:rPr>
              <w:t xml:space="preserve">ka/ice predsjednka/ice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6466B2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6466B2">
              <w:rPr>
                <w:bCs/>
                <w:sz w:val="22"/>
                <w:szCs w:val="24"/>
                <w:lang w:val="hr-HR"/>
              </w:rPr>
              <w:t xml:space="preserve"> program rada Škole 2017./2018</w:t>
            </w:r>
            <w:r>
              <w:rPr>
                <w:bCs/>
                <w:sz w:val="22"/>
                <w:szCs w:val="24"/>
                <w:lang w:val="hr-HR"/>
              </w:rPr>
              <w:t>.</w:t>
            </w:r>
          </w:p>
          <w:p w:rsidR="0080399C" w:rsidRDefault="00AD4902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D490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III./201</w:t>
            </w:r>
            <w:r w:rsidR="006466B2">
              <w:rPr>
                <w:b/>
                <w:sz w:val="22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Sigurnost i samopuzdanje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BodyTextIndent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Heading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</w:t>
            </w:r>
            <w:r w:rsidR="006466B2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IV./2018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28"/>
        <w:gridCol w:w="3812"/>
        <w:gridCol w:w="2325"/>
        <w:gridCol w:w="2321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6466B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IX./2017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3B6AF5" w:rsidRDefault="003B6AF5" w:rsidP="0080399C">
      <w:pPr>
        <w:ind w:firstLine="708"/>
        <w:jc w:val="both"/>
        <w:rPr>
          <w:bCs/>
        </w:rPr>
      </w:pPr>
    </w:p>
    <w:p w:rsidR="0074744C" w:rsidRDefault="0074744C" w:rsidP="0080399C">
      <w:pPr>
        <w:ind w:firstLine="708"/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466B2">
              <w:rPr>
                <w:bCs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učiteljice,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zdravst.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Početak rada na</w:t>
            </w:r>
            <w:r w:rsidR="00976445">
              <w:rPr>
                <w:bCs/>
              </w:rPr>
              <w:t>izradi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5"/>
        <w:gridCol w:w="2377"/>
        <w:gridCol w:w="2304"/>
        <w:gridCol w:w="2352"/>
      </w:tblGrid>
      <w:tr w:rsidR="0080399C" w:rsidTr="00E00BFC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Pr="006466B2" w:rsidRDefault="006466B2" w:rsidP="006466B2">
            <w:pPr>
              <w:jc w:val="center"/>
              <w:rPr>
                <w:b/>
                <w:bCs/>
                <w:lang w:eastAsia="en-US"/>
              </w:rPr>
            </w:pPr>
            <w:r w:rsidRPr="006466B2">
              <w:rPr>
                <w:b/>
                <w:bCs/>
                <w:lang w:eastAsia="en-US"/>
              </w:rPr>
              <w:t>X.</w:t>
            </w:r>
          </w:p>
          <w:p w:rsidR="0080399C" w:rsidRPr="006466B2" w:rsidRDefault="0080399C" w:rsidP="006466B2">
            <w:pPr>
              <w:jc w:val="center"/>
              <w:rPr>
                <w:b/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Dani kruha </w:t>
            </w:r>
            <w:r w:rsidR="006466B2">
              <w:rPr>
                <w:bCs/>
              </w:rPr>
              <w:t>5</w:t>
            </w:r>
            <w:r w:rsidR="0074744C">
              <w:rPr>
                <w:bCs/>
              </w:rPr>
              <w:t xml:space="preserve">. 10. </w:t>
            </w:r>
            <w:r w:rsidR="006466B2">
              <w:rPr>
                <w:bCs/>
              </w:rPr>
              <w:t>-u</w:t>
            </w:r>
            <w:r w:rsidR="0074744C">
              <w:rPr>
                <w:bCs/>
              </w:rPr>
              <w:t xml:space="preserve"> školi</w:t>
            </w:r>
          </w:p>
          <w:p w:rsidR="0080399C" w:rsidRDefault="006466B2" w:rsidP="006466B2">
            <w:pPr>
              <w:rPr>
                <w:bCs/>
                <w:lang w:eastAsia="en-US"/>
              </w:rPr>
            </w:pPr>
            <w:r>
              <w:rPr>
                <w:bCs/>
              </w:rPr>
              <w:t>12.10.2017</w:t>
            </w:r>
            <w:r w:rsidR="0080399C">
              <w:rPr>
                <w:bCs/>
              </w:rPr>
              <w:t>..– Dan zahvalnosti za plodove zemlje</w:t>
            </w:r>
            <w:r w:rsidR="0074744C">
              <w:rPr>
                <w:bCs/>
              </w:rPr>
              <w:t>- župa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učitelja 06</w:t>
            </w:r>
            <w:r w:rsidR="0080399C">
              <w:rPr>
                <w:bCs/>
              </w:rPr>
              <w:t>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6466B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6466B2">
              <w:rPr>
                <w:bCs/>
                <w:lang w:eastAsia="en-US"/>
              </w:rPr>
              <w:t>Ekologija svud oko nas upoznaju ekološko nasljeđe Istarske županije-terenska nastav</w:t>
            </w:r>
          </w:p>
        </w:tc>
      </w:tr>
      <w:tr w:rsidR="0080399C" w:rsidTr="00E00BFC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E00BFC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</w:t>
            </w:r>
            <w:r w:rsidR="006466B2">
              <w:rPr>
                <w:bCs/>
              </w:rPr>
              <w:t>rodni dan školskih knjižnica (23</w:t>
            </w:r>
            <w:r>
              <w:rPr>
                <w:bCs/>
              </w:rPr>
              <w:t>.10.)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Knjižničarska grupa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4"/>
        <w:gridCol w:w="2391"/>
        <w:gridCol w:w="2310"/>
        <w:gridCol w:w="2318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98"/>
        <w:gridCol w:w="2342"/>
        <w:gridCol w:w="2318"/>
        <w:gridCol w:w="2320"/>
      </w:tblGrid>
      <w:tr w:rsidR="0080399C" w:rsidTr="00E00BFC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Vlč.</w:t>
            </w:r>
            <w:r w:rsidR="0080399C">
              <w:rPr>
                <w:bCs/>
              </w:rPr>
              <w:t>Tomislav Kralj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ListParagraph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E00BFC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0"/>
        <w:gridCol w:w="2410"/>
        <w:gridCol w:w="2306"/>
        <w:gridCol w:w="233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obilježavanje prigodnim nastavnim sadržajima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21. 02.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28.02. Dan ružičastih majica protiv nasilja u školama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 planeta Zemlje </w:t>
            </w:r>
            <w:r w:rsidR="00040030">
              <w:rPr>
                <w:bCs/>
              </w:rPr>
              <w:t>- projekt  Ekologija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</w:t>
            </w:r>
            <w:r w:rsidR="0080399C">
              <w:rPr>
                <w:bCs/>
              </w:rPr>
              <w:t>čitelji</w:t>
            </w:r>
            <w:r>
              <w:rPr>
                <w:bCs/>
              </w:rPr>
              <w:t>, učenici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 xml:space="preserve"> Uskrs (01</w:t>
            </w:r>
            <w:r w:rsidR="00AB1111">
              <w:rPr>
                <w:bCs/>
              </w:rPr>
              <w:t>.04</w:t>
            </w:r>
            <w:r w:rsidR="0080399C">
              <w:rPr>
                <w:bCs/>
              </w:rPr>
              <w:t xml:space="preserve">.)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Dan hrvatskog sabora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AB1111" w:rsidRDefault="00AB1111" w:rsidP="00E00BFC">
            <w:r>
              <w:t>sudionici svečane akademije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0" w:rsidRDefault="00AB1111" w:rsidP="00E00BFC">
            <w:pPr>
              <w:rPr>
                <w:bCs/>
              </w:rPr>
            </w:pPr>
            <w:r>
              <w:rPr>
                <w:bCs/>
              </w:rPr>
              <w:t>Obilježavanje</w:t>
            </w:r>
            <w:r w:rsidR="00040030">
              <w:rPr>
                <w:bCs/>
              </w:rPr>
              <w:t xml:space="preserve"> Dana škole 30.5.2018</w:t>
            </w:r>
            <w:r>
              <w:rPr>
                <w:bCs/>
              </w:rPr>
              <w:t>.</w:t>
            </w:r>
          </w:p>
          <w:p w:rsidR="00040030" w:rsidRDefault="00040030" w:rsidP="00E00BFC">
            <w:pPr>
              <w:rPr>
                <w:bCs/>
              </w:rPr>
            </w:pPr>
            <w:r>
              <w:rPr>
                <w:bCs/>
              </w:rPr>
              <w:t xml:space="preserve">Dan sporta </w:t>
            </w:r>
          </w:p>
          <w:p w:rsidR="00040030" w:rsidRPr="00040030" w:rsidRDefault="00040030" w:rsidP="00E00BFC">
            <w:pPr>
              <w:rPr>
                <w:bCs/>
              </w:rPr>
            </w:pPr>
            <w:r>
              <w:rPr>
                <w:bCs/>
              </w:rPr>
              <w:t>Projektni dani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04003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3"/>
        <w:gridCol w:w="2027"/>
        <w:gridCol w:w="1800"/>
        <w:gridCol w:w="718"/>
      </w:tblGrid>
      <w:tr w:rsidR="0080399C" w:rsidTr="00E00BFC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Brošura Zavoda za zapošljavanje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upute za korištenje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razgovori s učenicima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Uređivanje informativnog panoa PI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6"/>
        <w:gridCol w:w="2114"/>
        <w:gridCol w:w="1800"/>
        <w:gridCol w:w="718"/>
      </w:tblGrid>
      <w:tr w:rsidR="0080399C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U ovoj školskoj godini hranit će se učenici koji mogu sami platiti hranu i vrlo mali broj socijalnih slučajeva, koje sufinanciraju</w:t>
      </w:r>
      <w:r w:rsidR="003B6AF5">
        <w:rPr>
          <w:bCs/>
        </w:rPr>
        <w:t xml:space="preserve"> Općina Bistra i  G</w:t>
      </w:r>
      <w:r>
        <w:rPr>
          <w:bCs/>
        </w:rPr>
        <w:t>rad Zaprešić. Također dio pre</w:t>
      </w:r>
      <w:r w:rsidR="00040030">
        <w:rPr>
          <w:bCs/>
        </w:rPr>
        <w:t>hrane sufinancira Caritas.</w:t>
      </w:r>
    </w:p>
    <w:p w:rsidR="0080399C" w:rsidRDefault="0080399C" w:rsidP="0080399C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040030">
        <w:rPr>
          <w:bCs/>
        </w:rPr>
        <w:t xml:space="preserve"> posjet 8. r</w:t>
      </w:r>
      <w:r w:rsidR="003B6D98">
        <w:rPr>
          <w:bCs/>
        </w:rPr>
        <w:t>azreda Vukovaru</w:t>
      </w:r>
      <w:r w:rsidR="00040030">
        <w:rPr>
          <w:bCs/>
        </w:rPr>
        <w:t xml:space="preserve"> u siječnju 2018.</w:t>
      </w:r>
      <w:r w:rsidR="003B6D98">
        <w:rPr>
          <w:bCs/>
        </w:rPr>
        <w:t>,</w:t>
      </w:r>
      <w:r w:rsidR="00040030">
        <w:rPr>
          <w:bCs/>
        </w:rPr>
        <w:t xml:space="preserve"> 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 w:rsidR="00040030">
        <w:rPr>
          <w:bCs/>
        </w:rPr>
        <w:t xml:space="preserve">studijski izleti u </w:t>
      </w:r>
      <w:r>
        <w:rPr>
          <w:bCs/>
        </w:rPr>
        <w:t>lipnju za s</w:t>
      </w:r>
      <w:r w:rsidR="003B6D98">
        <w:rPr>
          <w:bCs/>
        </w:rPr>
        <w:t>ve učenike i edukativni posjet dž</w:t>
      </w:r>
      <w:r w:rsidR="00040030">
        <w:rPr>
          <w:bCs/>
        </w:rPr>
        <w:t xml:space="preserve">amiji, sinagogi i katedrali, te drugi izleti i terenske nastave koje se nalaze u Kurikulu. </w:t>
      </w:r>
      <w:r>
        <w:rPr>
          <w:bCs/>
        </w:rPr>
        <w:t xml:space="preserve"> </w:t>
      </w:r>
    </w:p>
    <w:p w:rsidR="0080399C" w:rsidRDefault="0080399C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80399C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80399C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80399C">
      <w:pPr>
        <w:numPr>
          <w:ilvl w:val="0"/>
          <w:numId w:val="21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201</w:t>
      </w:r>
      <w:r w:rsidR="00B56DD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minimumu</w:t>
      </w:r>
    </w:p>
    <w:p w:rsidR="0080399C" w:rsidRPr="00204262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 za sve zaposlene uz tečaj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 Školski preventivni programi</w:t>
      </w:r>
    </w:p>
    <w:p w:rsidR="0080399C" w:rsidRDefault="0080399C" w:rsidP="0080399C">
      <w:pPr>
        <w:rPr>
          <w:b/>
        </w:rPr>
      </w:pPr>
    </w:p>
    <w:p w:rsidR="004F0B88" w:rsidRPr="008C4B74" w:rsidRDefault="004F0B88" w:rsidP="004F0B88">
      <w:pPr>
        <w:pStyle w:val="IntenseQuote"/>
        <w:ind w:left="0"/>
        <w:rPr>
          <w:color w:val="5F497A" w:themeColor="accent4" w:themeShade="BF"/>
        </w:rPr>
      </w:pPr>
      <w:r w:rsidRPr="008C4B74">
        <w:rPr>
          <w:color w:val="5F497A" w:themeColor="accent4" w:themeShade="BF"/>
        </w:rPr>
        <w:t>ŠKOLSKI P</w:t>
      </w:r>
      <w:r w:rsidR="00B56DD8">
        <w:rPr>
          <w:color w:val="5F497A" w:themeColor="accent4" w:themeShade="BF"/>
        </w:rPr>
        <w:t>REVENTIVNI PROGRAM, šk.god. 2017/2018</w:t>
      </w:r>
      <w:r>
        <w:rPr>
          <w:color w:val="5F497A" w:themeColor="accent4" w:themeShade="BF"/>
        </w:rPr>
        <w:t>.</w:t>
      </w:r>
    </w:p>
    <w:p w:rsidR="004F0B88" w:rsidRPr="008C4B74" w:rsidRDefault="004F0B88" w:rsidP="004F0B88">
      <w:pPr>
        <w:pStyle w:val="IntenseQuote"/>
        <w:ind w:left="0"/>
        <w:rPr>
          <w:color w:val="5F497A" w:themeColor="accent4" w:themeShade="BF"/>
        </w:rPr>
      </w:pPr>
      <w:r w:rsidRPr="008C4B74">
        <w:rPr>
          <w:color w:val="5F497A" w:themeColor="accent4" w:themeShade="BF"/>
        </w:rPr>
        <w:t xml:space="preserve">Voditelj /i  ŠPP:     Štefica Ivić, Jasmina Zorc Fabina                                   </w:t>
      </w:r>
    </w:p>
    <w:p w:rsidR="004F0B88" w:rsidRPr="008C4B74" w:rsidRDefault="004F0B88" w:rsidP="004F0B88">
      <w:pPr>
        <w:jc w:val="both"/>
        <w:rPr>
          <w:rFonts w:ascii="Calibri" w:hAnsi="Calibri" w:cs="Calibri"/>
          <w:color w:val="00B050"/>
        </w:rPr>
      </w:pPr>
      <w:r w:rsidRPr="008C4B74">
        <w:rPr>
          <w:rFonts w:ascii="Calibri" w:hAnsi="Calibri" w:cs="Calibri"/>
          <w:color w:val="00B050"/>
        </w:rPr>
        <w:t xml:space="preserve"> PROCJENA STANJA I POTREBA: Osnovna škola Bis</w:t>
      </w:r>
      <w:r w:rsidR="00B56DD8">
        <w:rPr>
          <w:rFonts w:ascii="Calibri" w:hAnsi="Calibri" w:cs="Calibri"/>
          <w:color w:val="00B050"/>
        </w:rPr>
        <w:t>tra ima 29 razrednih odjela, 599</w:t>
      </w:r>
      <w:r w:rsidRPr="008C4B74">
        <w:rPr>
          <w:rFonts w:ascii="Calibri" w:hAnsi="Calibri" w:cs="Calibri"/>
          <w:color w:val="00B050"/>
        </w:rPr>
        <w:t xml:space="preserve"> učenika. Od I.-IV. Razreda </w:t>
      </w:r>
      <w:r w:rsidR="00B56DD8">
        <w:rPr>
          <w:rFonts w:ascii="Calibri" w:hAnsi="Calibri" w:cs="Calibri"/>
          <w:color w:val="00B050"/>
        </w:rPr>
        <w:t>– 315</w:t>
      </w:r>
      <w:r>
        <w:rPr>
          <w:rFonts w:ascii="Calibri" w:hAnsi="Calibri" w:cs="Calibri"/>
          <w:color w:val="00B050"/>
        </w:rPr>
        <w:t xml:space="preserve"> uče</w:t>
      </w:r>
      <w:r w:rsidR="00B56DD8">
        <w:rPr>
          <w:rFonts w:ascii="Calibri" w:hAnsi="Calibri" w:cs="Calibri"/>
          <w:color w:val="00B050"/>
        </w:rPr>
        <w:t>nika, od V.-VIII.-284</w:t>
      </w:r>
      <w:r w:rsidRPr="008C4B74">
        <w:rPr>
          <w:rFonts w:ascii="Calibri" w:hAnsi="Calibri" w:cs="Calibri"/>
          <w:color w:val="00B050"/>
        </w:rPr>
        <w:t xml:space="preserve"> učenika. Škola ima 3 stručne suradnice, defektologinju, knjižničarku i pedagoginju. Suradnici u provedbi preventivnog programa škole su: MZOŠ, AZZO, 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4F0B88" w:rsidRPr="008C4B74" w:rsidRDefault="004F0B88" w:rsidP="004F0B88">
      <w:pPr>
        <w:jc w:val="both"/>
        <w:rPr>
          <w:rFonts w:ascii="Calibri" w:hAnsi="Calibri" w:cs="Calibri"/>
          <w:color w:val="00B050"/>
        </w:rPr>
      </w:pPr>
      <w:r w:rsidRPr="008C4B74">
        <w:rPr>
          <w:rFonts w:ascii="Calibri" w:hAnsi="Calibri" w:cs="Calibri"/>
          <w:color w:val="00B050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4F0B88" w:rsidRPr="008C4B74" w:rsidRDefault="004F0B88" w:rsidP="004F0B88">
      <w:pPr>
        <w:pStyle w:val="NoSpacing"/>
        <w:jc w:val="both"/>
        <w:rPr>
          <w:color w:val="00B050"/>
        </w:rPr>
      </w:pPr>
      <w:r w:rsidRPr="008C4B74">
        <w:rPr>
          <w:color w:val="00B050"/>
        </w:rPr>
        <w:t>AKTIVNOSTI: Navedene u tablicama ispod.</w:t>
      </w:r>
    </w:p>
    <w:p w:rsidR="004F0B88" w:rsidRPr="008C4B74" w:rsidRDefault="004F0B88" w:rsidP="004F0B88">
      <w:pPr>
        <w:pStyle w:val="Heading4"/>
        <w:rPr>
          <w:color w:val="00B050"/>
        </w:rPr>
      </w:pPr>
      <w:r w:rsidRPr="008C4B74">
        <w:rPr>
          <w:color w:val="00B050"/>
        </w:rPr>
        <w:t>RAD S UČENICIMA</w:t>
      </w:r>
    </w:p>
    <w:tbl>
      <w:tblPr>
        <w:tblStyle w:val="LightGrid-Accent5"/>
        <w:tblW w:w="10031" w:type="dxa"/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9179C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hideMark/>
          </w:tcPr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8C4B74">
              <w:rPr>
                <w:rFonts w:asciiTheme="minorHAnsi" w:hAnsiTheme="minorHAnsi" w:cs="Calibri"/>
                <w:color w:val="00B050"/>
                <w:sz w:val="24"/>
                <w:szCs w:val="24"/>
              </w:rPr>
              <w:t>EVALUIRANI PROGRAMI</w:t>
            </w:r>
          </w:p>
        </w:tc>
      </w:tr>
      <w:tr w:rsidR="004F0B88" w:rsidRPr="008C4B74" w:rsidTr="009179C9">
        <w:trPr>
          <w:cnfStyle w:val="000000100000"/>
          <w:trHeight w:val="79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Naziv programa/aktivnosti kratak opis, ciljevi</w:t>
            </w:r>
          </w:p>
          <w:p w:rsidR="004F0B88" w:rsidRPr="008C4B74" w:rsidRDefault="004F0B88" w:rsidP="009179C9">
            <w:pPr>
              <w:rPr>
                <w:rFonts w:cs="Calibri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i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Tko je proveo evaluaciju (rezultata ili učinka)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i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 xml:space="preserve">Rezultati evaluacije 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i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i/>
                <w:color w:val="00B050"/>
                <w:sz w:val="16"/>
                <w:szCs w:val="16"/>
              </w:rPr>
              <w:t>Planirani broj susreta</w:t>
            </w:r>
          </w:p>
        </w:tc>
      </w:tr>
      <w:tr w:rsidR="004F0B88" w:rsidRPr="008C4B74" w:rsidTr="009179C9">
        <w:trPr>
          <w:cnfStyle w:val="00000001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0"/>
              </w:numPr>
              <w:contextualSpacing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Edukacijsko-rehabilitacijski rad s učenicima s teškoćama u razvoju i učenju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Edukacijski rahabilitator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I.-VIII.</w:t>
            </w:r>
          </w:p>
        </w:tc>
        <w:tc>
          <w:tcPr>
            <w:tcW w:w="709" w:type="dxa"/>
            <w:hideMark/>
          </w:tcPr>
          <w:p w:rsidR="004F0B88" w:rsidRPr="008C4B74" w:rsidRDefault="00E1167E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color w:val="00B050"/>
                <w:sz w:val="20"/>
                <w:szCs w:val="20"/>
              </w:rPr>
              <w:t>37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 xml:space="preserve">Edukacijski rehabilitator 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710</w:t>
            </w:r>
          </w:p>
        </w:tc>
      </w:tr>
      <w:tr w:rsidR="004F0B88" w:rsidRPr="008C4B74" w:rsidTr="009179C9">
        <w:trPr>
          <w:cnfStyle w:val="00000010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</w:tbl>
    <w:p w:rsidR="004F0B88" w:rsidRPr="008C4B74" w:rsidRDefault="004F0B88" w:rsidP="004F0B88">
      <w:pPr>
        <w:pStyle w:val="Heading4"/>
        <w:rPr>
          <w:color w:val="00B050"/>
        </w:rPr>
      </w:pPr>
    </w:p>
    <w:tbl>
      <w:tblPr>
        <w:tblStyle w:val="LightGrid-Accent5"/>
        <w:tblW w:w="10031" w:type="dxa"/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9179C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hideMark/>
          </w:tcPr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8C4B74">
              <w:rPr>
                <w:rFonts w:asciiTheme="minorHAnsi" w:hAnsiTheme="minorHAnsi" w:cs="Calibri"/>
                <w:color w:val="00B050"/>
                <w:sz w:val="24"/>
                <w:szCs w:val="24"/>
              </w:rPr>
              <w:t>AKTIVNOSTI/PROGRAMI  SA STRUČNIM MIŠLJENJEM</w:t>
            </w:r>
          </w:p>
        </w:tc>
      </w:tr>
      <w:tr w:rsidR="004F0B88" w:rsidRPr="008C4B74" w:rsidTr="009179C9">
        <w:trPr>
          <w:cnfStyle w:val="000000100000"/>
          <w:trHeight w:val="79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  <w:t>Naziv programa/aktivnosti kratak opis, ciljevi</w:t>
            </w: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 xml:space="preserve">Tko je dao stručno mišljenje /preporuku 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Planirani broj susreta</w:t>
            </w:r>
          </w:p>
        </w:tc>
      </w:tr>
      <w:tr w:rsidR="004F0B88" w:rsidRPr="008C4B74" w:rsidTr="009179C9">
        <w:trPr>
          <w:cnfStyle w:val="00000001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2"/>
              </w:numPr>
              <w:contextualSpacing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F0B88" w:rsidRPr="008C4B74" w:rsidTr="009179C9">
        <w:trPr>
          <w:cnfStyle w:val="000000100000"/>
          <w:trHeight w:val="80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</w:p>
        </w:tc>
      </w:tr>
    </w:tbl>
    <w:p w:rsidR="004F0B88" w:rsidRPr="008C4B74" w:rsidRDefault="004F0B88" w:rsidP="004F0B88">
      <w:pPr>
        <w:pStyle w:val="Heading4"/>
        <w:rPr>
          <w:color w:val="00B050"/>
        </w:rPr>
      </w:pPr>
    </w:p>
    <w:tbl>
      <w:tblPr>
        <w:tblStyle w:val="LightGrid-Accent5"/>
        <w:tblW w:w="10031" w:type="dxa"/>
        <w:tblLayout w:type="fixed"/>
        <w:tblLook w:val="04A0"/>
      </w:tblPr>
      <w:tblGrid>
        <w:gridCol w:w="4928"/>
        <w:gridCol w:w="1843"/>
        <w:gridCol w:w="708"/>
        <w:gridCol w:w="709"/>
        <w:gridCol w:w="851"/>
        <w:gridCol w:w="992"/>
      </w:tblGrid>
      <w:tr w:rsidR="004F0B88" w:rsidRPr="008C4B74" w:rsidTr="009179C9">
        <w:trPr>
          <w:cnfStyle w:val="100000000000"/>
          <w:trHeight w:val="459"/>
        </w:trPr>
        <w:tc>
          <w:tcPr>
            <w:cnfStyle w:val="001000000000"/>
            <w:tcW w:w="10031" w:type="dxa"/>
            <w:gridSpan w:val="6"/>
            <w:hideMark/>
          </w:tcPr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color w:val="00B050"/>
                <w:sz w:val="24"/>
                <w:szCs w:val="24"/>
              </w:rPr>
            </w:pPr>
            <w:r w:rsidRPr="008C4B74">
              <w:rPr>
                <w:rFonts w:asciiTheme="minorHAnsi" w:hAnsiTheme="minorHAnsi" w:cs="Calibri"/>
                <w:color w:val="00B050"/>
                <w:sz w:val="24"/>
                <w:szCs w:val="24"/>
              </w:rPr>
              <w:t xml:space="preserve">OSTALE AKTIVNOSTI/PROGRAMI  </w:t>
            </w:r>
          </w:p>
        </w:tc>
      </w:tr>
      <w:tr w:rsidR="004F0B88" w:rsidRPr="008C4B74" w:rsidTr="009179C9">
        <w:trPr>
          <w:cnfStyle w:val="000000100000"/>
          <w:trHeight w:val="792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  <w:t>Naziv programa/aktivnosti kratak opis, ciljevi</w:t>
            </w: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  <w:t>(može se sažetak programa staviti u privitak)</w:t>
            </w:r>
          </w:p>
          <w:p w:rsidR="004F0B88" w:rsidRPr="008C4B74" w:rsidRDefault="004F0B88" w:rsidP="009179C9">
            <w:pPr>
              <w:pStyle w:val="ListParagraph"/>
              <w:ind w:left="420"/>
              <w:rPr>
                <w:rFonts w:asciiTheme="minorHAnsi" w:hAnsiTheme="minorHAnsi" w:cs="Calibri"/>
                <w:b w:val="0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0B88" w:rsidRPr="008C4B74" w:rsidRDefault="004F0B88" w:rsidP="009179C9">
            <w:pPr>
              <w:jc w:val="center"/>
              <w:cnfStyle w:val="000000100000"/>
              <w:rPr>
                <w:rFonts w:cs="Calibri"/>
                <w:color w:val="00B050"/>
                <w:sz w:val="16"/>
                <w:szCs w:val="16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Autor/i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spacing w:after="200" w:line="276" w:lineRule="auto"/>
              <w:jc w:val="center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Razred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spacing w:after="200" w:line="276" w:lineRule="auto"/>
              <w:cnfStyle w:val="000000100000"/>
              <w:rPr>
                <w:rFonts w:cs="Calibri"/>
                <w:b/>
                <w:color w:val="00B050"/>
                <w:sz w:val="16"/>
                <w:szCs w:val="16"/>
                <w:lang w:val="en-AU"/>
              </w:rPr>
            </w:pPr>
            <w:r w:rsidRPr="008C4B74">
              <w:rPr>
                <w:rFonts w:cs="Calibri"/>
                <w:color w:val="00B050"/>
                <w:sz w:val="16"/>
                <w:szCs w:val="16"/>
              </w:rPr>
              <w:t>Planirani broj susreta</w:t>
            </w:r>
          </w:p>
        </w:tc>
      </w:tr>
      <w:tr w:rsidR="004F0B88" w:rsidRPr="008C4B74" w:rsidTr="009179C9">
        <w:trPr>
          <w:cnfStyle w:val="00000001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  <w:szCs w:val="20"/>
              </w:rPr>
              <w:t>PIA-prevencija i alternativa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 xml:space="preserve">PUZ 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VI.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Policijski djelatnici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3</w:t>
            </w:r>
          </w:p>
        </w:tc>
      </w:tr>
      <w:tr w:rsidR="004F0B88" w:rsidRPr="008C4B74" w:rsidTr="009179C9">
        <w:trPr>
          <w:cnfStyle w:val="000000100000"/>
          <w:trHeight w:val="505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MAH1- Možeš ako hoćeš</w:t>
            </w:r>
          </w:p>
          <w:p w:rsidR="004F0B88" w:rsidRPr="008C4B74" w:rsidRDefault="004F0B88" w:rsidP="009179C9">
            <w:pPr>
              <w:pStyle w:val="ListParagraph"/>
              <w:ind w:left="420"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Sajam Mogućnosti</w:t>
            </w:r>
          </w:p>
          <w:p w:rsidR="004F0B88" w:rsidRPr="008C4B74" w:rsidRDefault="004F0B88" w:rsidP="009179C9">
            <w:pPr>
              <w:pStyle w:val="ListParagraph"/>
              <w:ind w:left="420"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Posjet PP Zaprešić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PUZ, PP Zaprešić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PUZ, PP Zaprešić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PUZ, PP Zaprešić</w:t>
            </w:r>
          </w:p>
        </w:tc>
        <w:tc>
          <w:tcPr>
            <w:tcW w:w="708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IV.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IV.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IV.</w:t>
            </w:r>
          </w:p>
        </w:tc>
        <w:tc>
          <w:tcPr>
            <w:tcW w:w="709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</w:tc>
        <w:tc>
          <w:tcPr>
            <w:tcW w:w="851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Policijski djelatnici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Učiteljice IV. razreda, Ravnatelj, Stručni suradnici</w:t>
            </w:r>
          </w:p>
        </w:tc>
        <w:tc>
          <w:tcPr>
            <w:tcW w:w="992" w:type="dxa"/>
            <w:hideMark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1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1</w:t>
            </w:r>
          </w:p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1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4928" w:type="dxa"/>
            <w:hideMark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i/>
                <w:color w:val="00B050"/>
                <w:sz w:val="20"/>
                <w:szCs w:val="20"/>
              </w:rPr>
              <w:t>Zdrav za 5!</w:t>
            </w:r>
          </w:p>
        </w:tc>
        <w:tc>
          <w:tcPr>
            <w:tcW w:w="1843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MUP, Ministarstvo zdravlja, Ministarstvo zaštite okoliša i prirode</w:t>
            </w:r>
          </w:p>
        </w:tc>
        <w:tc>
          <w:tcPr>
            <w:tcW w:w="708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VIII.</w:t>
            </w:r>
          </w:p>
        </w:tc>
        <w:tc>
          <w:tcPr>
            <w:tcW w:w="709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Djelatnici navedenih ministarstava</w:t>
            </w:r>
          </w:p>
        </w:tc>
        <w:tc>
          <w:tcPr>
            <w:tcW w:w="992" w:type="dxa"/>
          </w:tcPr>
          <w:p w:rsidR="004F0B88" w:rsidRPr="008C4B74" w:rsidRDefault="004F0B88" w:rsidP="009179C9">
            <w:pPr>
              <w:spacing w:after="200" w:line="276" w:lineRule="auto"/>
              <w:cnfStyle w:val="000000010000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6</w:t>
            </w:r>
          </w:p>
        </w:tc>
      </w:tr>
    </w:tbl>
    <w:p w:rsidR="004F0B88" w:rsidRPr="008C4B74" w:rsidRDefault="004F0B88" w:rsidP="004F0B88">
      <w:pPr>
        <w:rPr>
          <w:color w:val="00B050"/>
        </w:rPr>
      </w:pPr>
    </w:p>
    <w:p w:rsidR="004F0B88" w:rsidRPr="008C4B74" w:rsidRDefault="004F0B88" w:rsidP="004F0B88">
      <w:pPr>
        <w:pStyle w:val="Heading4"/>
        <w:rPr>
          <w:color w:val="00B050"/>
          <w:szCs w:val="20"/>
          <w:lang w:val="en-AU"/>
        </w:rPr>
      </w:pPr>
      <w:r w:rsidRPr="008C4B74">
        <w:rPr>
          <w:color w:val="00B050"/>
        </w:rPr>
        <w:t>RAD S RODITELJIMA</w:t>
      </w:r>
    </w:p>
    <w:tbl>
      <w:tblPr>
        <w:tblStyle w:val="LightGrid-Accent5"/>
        <w:tblW w:w="9781" w:type="dxa"/>
        <w:tblLook w:val="04A0"/>
      </w:tblPr>
      <w:tblGrid>
        <w:gridCol w:w="3612"/>
        <w:gridCol w:w="2002"/>
        <w:gridCol w:w="1993"/>
        <w:gridCol w:w="2174"/>
      </w:tblGrid>
      <w:tr w:rsidR="004F0B88" w:rsidRPr="008C4B74" w:rsidTr="009179C9">
        <w:trPr>
          <w:cnfStyle w:val="1000000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>Opis  aktivnosti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 xml:space="preserve">Sudionici 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>Broj susreta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100000000000"/>
              <w:rPr>
                <w:rFonts w:asciiTheme="minorHAnsi" w:hAnsiTheme="minorHAnsi" w:cs="Calibri"/>
                <w:i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i/>
                <w:color w:val="00B050"/>
                <w:sz w:val="20"/>
              </w:rPr>
              <w:t>Voditelj/suradnici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9781" w:type="dxa"/>
            <w:gridSpan w:val="4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Individualno savjetovanje</w:t>
            </w:r>
          </w:p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i/>
                <w:color w:val="00B050"/>
                <w:sz w:val="20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Individualni razgovori i savjetodavni rad s roditeljima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I.-VIII.razreda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Prema potrebi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Stručni suradnici, 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Individualno savjetovanje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I.-VIII. učenika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Prema potrebi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Stručni suradnici:defektologinja i pedagoginja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MAH2 - Preventivni program ‘’Zajedno više možemo’’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VI. razreda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1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Policijski djelatnici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Otvoreni sati kod svih učitelja razredne i predmetne nastave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 učenika I.-VIII. učenika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Prema potrebi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Učitelji predmetne i razredne nastave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81" w:type="dxa"/>
            <w:gridSpan w:val="4"/>
            <w:hideMark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Edukacija na roditeljskim sastancima:</w:t>
            </w:r>
          </w:p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</w:rPr>
              <w:t>teme,  razred, n</w:t>
            </w: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azivi radionica/predavanja / aktivnosti s roditeljima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I.Razred- Razvijanje radnih navika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II. Razred- Ponašanje i naše zdravlje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III. Razred – Životne vještine, Poželjna ponašanja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IV. Razred – Mediji i sredstva ovisnosti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V. Razred – Nenasilno rješavanje sukoba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4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VI. Razred – Nenasilno rješavanje sukoba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VII. Razred – Kako zaštititi svoje dijete od ovisnosti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VIII. Razred – Upisi u srednju školu, Kako zaštititi svoje dijete od ovisnosti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Razrednici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II. i III. Razred - Program prevencije pretilosti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8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Ravnatelj, Učiteljice II. I III.Razreda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81" w:type="dxa"/>
            <w:gridSpan w:val="4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color w:val="00B050"/>
                <w:sz w:val="20"/>
              </w:rPr>
              <w:t>Sudjelovanje u radu Vijeća roditelja, teme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Izvješće o uspjehu učenika u protekloj školskoj godini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Prijedlog godišnjeg plana i programa rada Škole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Školski projekti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10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61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rPr>
                <w:rFonts w:asciiTheme="minorHAnsi" w:hAnsiTheme="minorHAnsi"/>
                <w:b w:val="0"/>
                <w:color w:val="00B050"/>
                <w:sz w:val="20"/>
              </w:rPr>
            </w:pPr>
            <w:r w:rsidRPr="008C4B74">
              <w:rPr>
                <w:rFonts w:asciiTheme="minorHAnsi" w:hAnsiTheme="minorHAnsi"/>
                <w:b w:val="0"/>
                <w:color w:val="00B050"/>
                <w:sz w:val="20"/>
              </w:rPr>
              <w:t>Prijedlog školskog kurikuluma</w:t>
            </w:r>
          </w:p>
        </w:tc>
        <w:tc>
          <w:tcPr>
            <w:tcW w:w="2002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Roditelji</w:t>
            </w:r>
          </w:p>
        </w:tc>
        <w:tc>
          <w:tcPr>
            <w:tcW w:w="1993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3</w:t>
            </w:r>
          </w:p>
        </w:tc>
        <w:tc>
          <w:tcPr>
            <w:tcW w:w="2174" w:type="dxa"/>
          </w:tcPr>
          <w:p w:rsidR="004F0B88" w:rsidRPr="008C4B74" w:rsidRDefault="004F0B88" w:rsidP="009179C9">
            <w:pPr>
              <w:pStyle w:val="BodyTextIndent2"/>
              <w:spacing w:line="276" w:lineRule="auto"/>
              <w:ind w:left="0"/>
              <w:cnfStyle w:val="000000010000"/>
              <w:rPr>
                <w:rFonts w:asciiTheme="minorHAnsi" w:hAnsiTheme="minorHAnsi" w:cs="Calibri"/>
                <w:color w:val="00B050"/>
                <w:sz w:val="20"/>
              </w:rPr>
            </w:pPr>
            <w:r w:rsidRPr="008C4B74">
              <w:rPr>
                <w:rFonts w:asciiTheme="minorHAnsi" w:hAnsiTheme="minorHAnsi" w:cs="Calibri"/>
                <w:color w:val="00B050"/>
                <w:sz w:val="20"/>
              </w:rPr>
              <w:t>Ravnatelj, Stručni suradnici</w:t>
            </w:r>
          </w:p>
        </w:tc>
      </w:tr>
    </w:tbl>
    <w:p w:rsidR="004F0B88" w:rsidRDefault="004F0B88" w:rsidP="004F0B88">
      <w:pPr>
        <w:pStyle w:val="Heading4"/>
        <w:rPr>
          <w:color w:val="00B050"/>
        </w:rPr>
      </w:pPr>
    </w:p>
    <w:p w:rsidR="004F0B88" w:rsidRDefault="004F0B88" w:rsidP="004F0B88"/>
    <w:p w:rsidR="004F0B88" w:rsidRPr="004F0B88" w:rsidRDefault="004F0B88" w:rsidP="004F0B88"/>
    <w:p w:rsidR="004F0B88" w:rsidRPr="008C4B74" w:rsidRDefault="004F0B88" w:rsidP="004F0B88">
      <w:pPr>
        <w:pStyle w:val="Heading4"/>
        <w:rPr>
          <w:color w:val="00B050"/>
        </w:rPr>
      </w:pPr>
      <w:r w:rsidRPr="008C4B74">
        <w:rPr>
          <w:color w:val="00B050"/>
        </w:rPr>
        <w:t>RAD S UČITELJIMA</w:t>
      </w:r>
    </w:p>
    <w:p w:rsidR="004F0B88" w:rsidRPr="008C4B74" w:rsidRDefault="004F0B88" w:rsidP="004F0B88">
      <w:pPr>
        <w:rPr>
          <w:color w:val="00B050"/>
        </w:rPr>
      </w:pPr>
    </w:p>
    <w:tbl>
      <w:tblPr>
        <w:tblStyle w:val="LightGrid-Accent5"/>
        <w:tblW w:w="9754" w:type="dxa"/>
        <w:tblLook w:val="04A0"/>
      </w:tblPr>
      <w:tblGrid>
        <w:gridCol w:w="3801"/>
        <w:gridCol w:w="2409"/>
        <w:gridCol w:w="1134"/>
        <w:gridCol w:w="2410"/>
      </w:tblGrid>
      <w:tr w:rsidR="004F0B88" w:rsidRPr="008C4B74" w:rsidTr="009179C9">
        <w:trPr>
          <w:cnfStyle w:val="100000000000"/>
        </w:trPr>
        <w:tc>
          <w:tcPr>
            <w:cnfStyle w:val="001000000000"/>
            <w:tcW w:w="9754" w:type="dxa"/>
            <w:gridSpan w:val="4"/>
            <w:hideMark/>
          </w:tcPr>
          <w:p w:rsidR="004F0B88" w:rsidRPr="008C4B74" w:rsidRDefault="004F0B88" w:rsidP="009179C9">
            <w:pPr>
              <w:spacing w:after="200" w:line="276" w:lineRule="auto"/>
              <w:jc w:val="center"/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</w:rPr>
              <w:t>RAD S UČITELJIMA</w:t>
            </w:r>
          </w:p>
        </w:tc>
      </w:tr>
      <w:tr w:rsidR="004F0B88" w:rsidRPr="008C4B74" w:rsidTr="009179C9">
        <w:trPr>
          <w:cnfStyle w:val="000000100000"/>
          <w:trHeight w:val="466"/>
        </w:trPr>
        <w:tc>
          <w:tcPr>
            <w:cnfStyle w:val="001000000000"/>
            <w:tcW w:w="3801" w:type="dxa"/>
            <w:hideMark/>
          </w:tcPr>
          <w:p w:rsidR="004F0B88" w:rsidRPr="008C4B74" w:rsidRDefault="004F0B88" w:rsidP="009179C9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hideMark/>
          </w:tcPr>
          <w:p w:rsidR="004F0B88" w:rsidRPr="008C4B74" w:rsidRDefault="004F0B88" w:rsidP="009179C9">
            <w:pPr>
              <w:pStyle w:val="NoSpacing"/>
              <w:spacing w:line="276" w:lineRule="auto"/>
              <w:cnfStyle w:val="000000100000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b/>
                <w:i/>
                <w:color w:val="00B050"/>
                <w:sz w:val="20"/>
                <w:szCs w:val="20"/>
              </w:rPr>
              <w:t>sudionici</w:t>
            </w:r>
          </w:p>
        </w:tc>
        <w:tc>
          <w:tcPr>
            <w:tcW w:w="1134" w:type="dxa"/>
            <w:hideMark/>
          </w:tcPr>
          <w:p w:rsidR="004F0B88" w:rsidRPr="008C4B74" w:rsidRDefault="004F0B88" w:rsidP="009179C9">
            <w:pPr>
              <w:pStyle w:val="NoSpacing"/>
              <w:spacing w:line="276" w:lineRule="auto"/>
              <w:cnfStyle w:val="000000100000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b/>
                <w:i/>
                <w:color w:val="00B050"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hideMark/>
          </w:tcPr>
          <w:p w:rsidR="004F0B88" w:rsidRPr="008C4B74" w:rsidRDefault="004F0B88" w:rsidP="009179C9">
            <w:pPr>
              <w:pStyle w:val="NoSpacing"/>
              <w:spacing w:line="276" w:lineRule="auto"/>
              <w:cnfStyle w:val="000000100000"/>
              <w:rPr>
                <w:b/>
                <w:i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b/>
                <w:i/>
                <w:color w:val="00B050"/>
                <w:sz w:val="20"/>
                <w:szCs w:val="20"/>
              </w:rPr>
              <w:t>Voditelj,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54" w:type="dxa"/>
            <w:gridSpan w:val="4"/>
            <w:hideMark/>
          </w:tcPr>
          <w:p w:rsidR="004F0B88" w:rsidRPr="008C4B74" w:rsidRDefault="004F0B88" w:rsidP="004F0B88">
            <w:pPr>
              <w:numPr>
                <w:ilvl w:val="0"/>
                <w:numId w:val="41"/>
              </w:numPr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  <w:t>Individualno savjetovanje o postupanju</w:t>
            </w:r>
          </w:p>
          <w:p w:rsidR="004F0B88" w:rsidRPr="008C4B74" w:rsidRDefault="004F0B88" w:rsidP="009179C9">
            <w:pPr>
              <w:spacing w:after="200" w:line="276" w:lineRule="auto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Svakodnevno individualno savjetovanje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Stručni suradnici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9754" w:type="dxa"/>
            <w:gridSpan w:val="4"/>
          </w:tcPr>
          <w:p w:rsidR="004F0B88" w:rsidRPr="008C4B74" w:rsidRDefault="004F0B88" w:rsidP="004F0B88">
            <w:pPr>
              <w:numPr>
                <w:ilvl w:val="0"/>
                <w:numId w:val="41"/>
              </w:numPr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</w:rPr>
              <w:t xml:space="preserve">Grupni rad, osnaživanje  za rad na prevenciji problema u ponašanju </w:t>
            </w:r>
          </w:p>
          <w:p w:rsidR="004F0B88" w:rsidRPr="008C4B74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</w:rPr>
              <w:t xml:space="preserve"> -n</w:t>
            </w:r>
            <w:r w:rsidRPr="008C4B74">
              <w:rPr>
                <w:rFonts w:asciiTheme="minorHAnsi" w:hAnsiTheme="minorHAnsi"/>
                <w:b w:val="0"/>
                <w:color w:val="00B050"/>
                <w:sz w:val="20"/>
                <w:szCs w:val="20"/>
              </w:rPr>
              <w:t>azivi radionica/predavanja/ aktivnosti  s učiteljima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</w:rPr>
              <w:t>Prema planu i programu permanentnog usavršavanja učitelja i stručnih suradnika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  <w:r w:rsidRPr="008C4B74">
              <w:rPr>
                <w:color w:val="00B050"/>
              </w:rPr>
              <w:t>Prema planu i programu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Ravnatelj, Stručni suradnici</w:t>
            </w: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9754" w:type="dxa"/>
            <w:gridSpan w:val="4"/>
          </w:tcPr>
          <w:p w:rsidR="004F0B88" w:rsidRPr="008C4B74" w:rsidRDefault="004F0B88" w:rsidP="004F0B88">
            <w:pPr>
              <w:numPr>
                <w:ilvl w:val="0"/>
                <w:numId w:val="41"/>
              </w:numPr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asciiTheme="minorHAnsi" w:hAnsiTheme="minorHAnsi" w:cs="Calibri"/>
                <w:b w:val="0"/>
                <w:color w:val="00B050"/>
                <w:sz w:val="20"/>
                <w:szCs w:val="20"/>
                <w:lang w:val="en-AU"/>
              </w:rPr>
              <w:t>Unapređenje kvalitete rada s učenicima s teškoćama</w:t>
            </w:r>
          </w:p>
          <w:p w:rsidR="004F0B88" w:rsidRPr="008C4B74" w:rsidRDefault="004F0B88" w:rsidP="009179C9">
            <w:pPr>
              <w:rPr>
                <w:rFonts w:cs="Calibri"/>
                <w:color w:val="00B050"/>
                <w:sz w:val="20"/>
                <w:szCs w:val="20"/>
                <w:lang w:val="en-AU"/>
              </w:rPr>
            </w:pPr>
          </w:p>
        </w:tc>
      </w:tr>
      <w:tr w:rsidR="004F0B88" w:rsidRPr="008C4B74" w:rsidTr="009179C9">
        <w:trPr>
          <w:cnfStyle w:val="000000100000"/>
        </w:trPr>
        <w:tc>
          <w:tcPr>
            <w:cnfStyle w:val="001000000000"/>
            <w:tcW w:w="3801" w:type="dxa"/>
          </w:tcPr>
          <w:p w:rsidR="004F0B88" w:rsidRPr="008C4B74" w:rsidRDefault="004F0B88" w:rsidP="009179C9">
            <w:pPr>
              <w:ind w:left="643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 xml:space="preserve">Edukacija-stručna predavanja 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Svi 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  <w:r w:rsidRPr="008C4B74">
              <w:rPr>
                <w:color w:val="00B050"/>
              </w:rPr>
              <w:t>Prema planu i programu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9179C9">
        <w:trPr>
          <w:cnfStyle w:val="000000010000"/>
        </w:trPr>
        <w:tc>
          <w:tcPr>
            <w:cnfStyle w:val="001000000000"/>
            <w:tcW w:w="3801" w:type="dxa"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cs="Calibri"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 w:eastAsia="hr-HR"/>
              </w:rPr>
              <w:t>Pružanje pomoći u izradi primjerenih programa rada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9179C9">
        <w:trPr>
          <w:cnfStyle w:val="000000100000"/>
          <w:trHeight w:val="179"/>
        </w:trPr>
        <w:tc>
          <w:tcPr>
            <w:cnfStyle w:val="001000000000"/>
            <w:tcW w:w="3801" w:type="dxa"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  <w:t>Praćenje zapažanja i dokumentacije učitelja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10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10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  <w:tr w:rsidR="004F0B88" w:rsidRPr="008C4B74" w:rsidTr="009179C9">
        <w:trPr>
          <w:cnfStyle w:val="000000010000"/>
          <w:trHeight w:val="179"/>
        </w:trPr>
        <w:tc>
          <w:tcPr>
            <w:cnfStyle w:val="001000000000"/>
            <w:tcW w:w="3801" w:type="dxa"/>
          </w:tcPr>
          <w:p w:rsidR="004F0B88" w:rsidRPr="008C4B74" w:rsidRDefault="004F0B88" w:rsidP="004F0B88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</w:pPr>
            <w:r w:rsidRPr="008C4B74">
              <w:rPr>
                <w:rFonts w:cs="Calibri"/>
                <w:bCs w:val="0"/>
                <w:color w:val="00B050"/>
                <w:sz w:val="20"/>
                <w:szCs w:val="20"/>
                <w:lang w:val="en-AU" w:eastAsia="hr-HR"/>
              </w:rPr>
              <w:t>Suradnja s učiteljima u praćenju napredovanja učenika s teškoćama</w:t>
            </w:r>
          </w:p>
        </w:tc>
        <w:tc>
          <w:tcPr>
            <w:tcW w:w="2409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Učitelji razredne i predmetne nastave</w:t>
            </w:r>
          </w:p>
        </w:tc>
        <w:tc>
          <w:tcPr>
            <w:tcW w:w="1134" w:type="dxa"/>
          </w:tcPr>
          <w:p w:rsidR="004F0B88" w:rsidRPr="008C4B74" w:rsidRDefault="004F0B88" w:rsidP="009179C9">
            <w:pPr>
              <w:cnfStyle w:val="000000010000"/>
              <w:rPr>
                <w:color w:val="00B050"/>
              </w:rPr>
            </w:pPr>
            <w:r w:rsidRPr="008C4B74">
              <w:rPr>
                <w:color w:val="00B050"/>
              </w:rPr>
              <w:t>Po potrebi</w:t>
            </w:r>
          </w:p>
        </w:tc>
        <w:tc>
          <w:tcPr>
            <w:tcW w:w="2410" w:type="dxa"/>
          </w:tcPr>
          <w:p w:rsidR="004F0B88" w:rsidRPr="008C4B74" w:rsidRDefault="004F0B88" w:rsidP="009179C9">
            <w:pPr>
              <w:cnfStyle w:val="000000010000"/>
              <w:rPr>
                <w:rFonts w:cs="Calibri"/>
                <w:color w:val="00B050"/>
                <w:sz w:val="20"/>
                <w:szCs w:val="20"/>
                <w:lang w:val="en-AU"/>
              </w:rPr>
            </w:pPr>
            <w:r w:rsidRPr="008C4B74">
              <w:rPr>
                <w:rFonts w:cs="Calibri"/>
                <w:color w:val="00B050"/>
                <w:sz w:val="20"/>
                <w:szCs w:val="20"/>
                <w:lang w:val="en-AU"/>
              </w:rPr>
              <w:t>Defektologinja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  <w:p w:rsidR="003B6D98" w:rsidRDefault="003B6D98" w:rsidP="00E00BFC">
            <w:pPr>
              <w:pStyle w:val="Header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</w:t>
            </w:r>
            <w:r w:rsidR="00B56DD8">
              <w:rPr>
                <w:bCs/>
                <w:sz w:val="20"/>
                <w:szCs w:val="24"/>
                <w:lang w:val="hr-HR"/>
              </w:rPr>
              <w:t>iranje terenske nastave za učitelje- EKOLOGIJA ISTARSKE ŽUPANIJE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B56DD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Osvještavanje ekološke svijesti kod učitelja i stručnih suradnika, te povijesno upoznavanje Istarske županije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B56DD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Gimnazija Pazin-ravnatelj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B56DD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6. listopada2017.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Header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Organizirati predavanja u vezi s odgojnom problematikom te problemima ovisnosti o nikotinu, alkoholu i psihoaktivnim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B56DD8" w:rsidRDefault="00B56DD8" w:rsidP="0080399C">
      <w:pPr>
        <w:rPr>
          <w:b/>
        </w:rPr>
      </w:pPr>
    </w:p>
    <w:p w:rsidR="00B56DD8" w:rsidRDefault="00B56DD8" w:rsidP="0080399C">
      <w:pPr>
        <w:rPr>
          <w:b/>
        </w:rPr>
      </w:pPr>
    </w:p>
    <w:p w:rsidR="00204262" w:rsidRDefault="00204262" w:rsidP="0080399C">
      <w:pPr>
        <w:rPr>
          <w:b/>
        </w:rPr>
      </w:pPr>
    </w:p>
    <w:p w:rsidR="0080399C" w:rsidRDefault="006759A1" w:rsidP="0080399C">
      <w:pPr>
        <w:rPr>
          <w:b/>
        </w:rPr>
      </w:pPr>
      <w:r>
        <w:rPr>
          <w:b/>
        </w:rPr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Default="0080399C" w:rsidP="0080399C">
      <w:pPr>
        <w:rPr>
          <w:b/>
        </w:rPr>
      </w:pPr>
      <w:r>
        <w:rPr>
          <w:b/>
        </w:rPr>
        <w:t>1. Godišnji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2. Mjesečni planovi i programi rada učitelja</w:t>
      </w:r>
    </w:p>
    <w:p w:rsidR="0080399C" w:rsidRDefault="0080399C" w:rsidP="0080399C">
      <w:pPr>
        <w:rPr>
          <w:b/>
        </w:rPr>
      </w:pPr>
      <w:r>
        <w:rPr>
          <w:b/>
        </w:rPr>
        <w:t>3. Plan i program rada razrednika</w:t>
      </w:r>
    </w:p>
    <w:p w:rsidR="0080399C" w:rsidRDefault="0080399C" w:rsidP="0080399C">
      <w:r>
        <w:rPr>
          <w:b/>
        </w:rPr>
        <w:t>4. Prilagođeni planovi i programi rada za učenike s teškoćama</w:t>
      </w:r>
    </w:p>
    <w:p w:rsidR="0080399C" w:rsidRDefault="0080399C" w:rsidP="0080399C">
      <w:pPr>
        <w:rPr>
          <w:b/>
        </w:rPr>
      </w:pPr>
      <w:r>
        <w:rPr>
          <w:b/>
        </w:rPr>
        <w:t>5. Rješenja o tjednim zaduženjima odgojno-obrazovnih radnika</w:t>
      </w:r>
    </w:p>
    <w:p w:rsidR="0080399C" w:rsidRDefault="00B56DD8" w:rsidP="0080399C">
      <w:pPr>
        <w:rPr>
          <w:b/>
        </w:rPr>
      </w:pPr>
      <w:r>
        <w:rPr>
          <w:b/>
        </w:rPr>
        <w:t>6</w:t>
      </w:r>
      <w:r w:rsidR="0080399C">
        <w:rPr>
          <w:b/>
        </w:rPr>
        <w:t>. Razvojni plan škole</w:t>
      </w:r>
    </w:p>
    <w:p w:rsidR="0080399C" w:rsidRDefault="00B56DD8" w:rsidP="0080399C">
      <w:pPr>
        <w:jc w:val="both"/>
        <w:rPr>
          <w:b/>
          <w:bCs/>
        </w:rPr>
      </w:pPr>
      <w:r>
        <w:rPr>
          <w:b/>
          <w:bCs/>
        </w:rPr>
        <w:t>7</w:t>
      </w:r>
      <w:r w:rsidR="003B6D98">
        <w:rPr>
          <w:b/>
          <w:bCs/>
        </w:rPr>
        <w:t>. Tjedna zaduženja učite</w:t>
      </w:r>
      <w:r w:rsidR="00A11181">
        <w:rPr>
          <w:b/>
          <w:bCs/>
        </w:rPr>
        <w:t>lja u razrednoj i predmetnoj na</w:t>
      </w:r>
      <w:r w:rsidR="003B6D98">
        <w:rPr>
          <w:b/>
          <w:bCs/>
        </w:rPr>
        <w:t>stavi</w:t>
      </w:r>
      <w:r w:rsidR="00284F14">
        <w:rPr>
          <w:b/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Ove školske godine izvodit će se sljedeći radovi:</w:t>
      </w:r>
    </w:p>
    <w:p w:rsidR="0080399C" w:rsidRDefault="0080399C" w:rsidP="0080399C">
      <w:pPr>
        <w:ind w:left="720"/>
        <w:jc w:val="both"/>
        <w:rPr>
          <w:b/>
        </w:rPr>
      </w:pPr>
    </w:p>
    <w:p w:rsidR="006A7917" w:rsidRDefault="006A7917" w:rsidP="006A7917">
      <w:pPr>
        <w:ind w:left="720"/>
        <w:jc w:val="both"/>
        <w:rPr>
          <w:b/>
        </w:rPr>
      </w:pPr>
      <w:r>
        <w:rPr>
          <w:b/>
        </w:rPr>
        <w:t>1. Bojanje</w:t>
      </w:r>
      <w:r w:rsidR="0080399C">
        <w:rPr>
          <w:b/>
        </w:rPr>
        <w:t xml:space="preserve"> ograde </w:t>
      </w:r>
      <w:r w:rsidR="00422758">
        <w:rPr>
          <w:b/>
        </w:rPr>
        <w:t>i priprema dokumentacije za fasadu u PŠ Gornja Bistra</w:t>
      </w:r>
      <w:r>
        <w:rPr>
          <w:b/>
        </w:rPr>
        <w:t>.</w:t>
      </w:r>
    </w:p>
    <w:p w:rsidR="00A11181" w:rsidRDefault="006A7917" w:rsidP="00A11181">
      <w:pPr>
        <w:ind w:left="720"/>
        <w:jc w:val="both"/>
        <w:rPr>
          <w:b/>
        </w:rPr>
      </w:pPr>
      <w:r>
        <w:rPr>
          <w:b/>
        </w:rPr>
        <w:t>2.</w:t>
      </w:r>
      <w:r w:rsidR="009C2FD8">
        <w:rPr>
          <w:b/>
        </w:rPr>
        <w:t>Izgradnja parkirališta u PŠ Jablanovec</w:t>
      </w:r>
    </w:p>
    <w:p w:rsidR="00A11181" w:rsidRDefault="009C2FD8" w:rsidP="0080399C">
      <w:pPr>
        <w:ind w:left="720"/>
        <w:jc w:val="both"/>
        <w:rPr>
          <w:b/>
        </w:rPr>
      </w:pPr>
      <w:r>
        <w:rPr>
          <w:b/>
        </w:rPr>
        <w:t>3</w:t>
      </w:r>
      <w:r w:rsidR="00A11181">
        <w:rPr>
          <w:b/>
        </w:rPr>
        <w:t xml:space="preserve">. </w:t>
      </w:r>
      <w:r>
        <w:rPr>
          <w:b/>
        </w:rPr>
        <w:t>Dogradnja Škole u Poljanici, rekonstrukcija krovišta, fasade, struje i kuhinje.</w:t>
      </w:r>
    </w:p>
    <w:p w:rsidR="0080399C" w:rsidRDefault="0080399C" w:rsidP="0080399C">
      <w:pPr>
        <w:ind w:left="720"/>
        <w:jc w:val="both"/>
        <w:rPr>
          <w:b/>
        </w:rPr>
      </w:pP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4D57DE" w:rsidRDefault="004D57DE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DE3387" w:rsidRDefault="00263688" w:rsidP="00DE3387">
      <w:pPr>
        <w:ind w:left="720"/>
        <w:jc w:val="both"/>
        <w:rPr>
          <w:b/>
        </w:rPr>
      </w:pPr>
      <w:r>
        <w:rPr>
          <w:b/>
        </w:rPr>
        <w:t>Predsjedn</w:t>
      </w:r>
      <w:r w:rsidR="00DE3387">
        <w:rPr>
          <w:b/>
        </w:rPr>
        <w:t xml:space="preserve">ica Školskog odbora:                      </w:t>
      </w:r>
      <w:r w:rsidR="002428BF">
        <w:rPr>
          <w:b/>
        </w:rPr>
        <w:t xml:space="preserve">                                                                      </w:t>
      </w:r>
      <w:r w:rsidR="00DE3387">
        <w:rPr>
          <w:b/>
        </w:rPr>
        <w:t>Ravnatelj Osnovne škole Bistra</w:t>
      </w:r>
    </w:p>
    <w:p w:rsidR="00DE3387" w:rsidRDefault="00DE3387" w:rsidP="00DE3387">
      <w:pPr>
        <w:ind w:left="720"/>
        <w:jc w:val="both"/>
        <w:rPr>
          <w:b/>
        </w:rPr>
      </w:pPr>
      <w:r>
        <w:rPr>
          <w:b/>
        </w:rPr>
        <w:t xml:space="preserve">Katica Pejakić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2428BF">
        <w:rPr>
          <w:b/>
        </w:rPr>
        <w:t xml:space="preserve">                                                                        </w:t>
      </w:r>
      <w:r>
        <w:rPr>
          <w:b/>
        </w:rPr>
        <w:t>Eduard Kovačević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DE3387">
      <w:pPr>
        <w:jc w:val="both"/>
        <w:rPr>
          <w:b/>
        </w:rPr>
      </w:pPr>
      <w:r>
        <w:rPr>
          <w:b/>
        </w:rPr>
        <w:tab/>
        <w:t>__________</w:t>
      </w:r>
      <w:r w:rsidR="00DE3387">
        <w:rPr>
          <w:b/>
        </w:rPr>
        <w:t>________</w:t>
      </w: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28BF">
        <w:rPr>
          <w:b/>
        </w:rPr>
        <w:t xml:space="preserve">                                                               </w:t>
      </w:r>
      <w:r w:rsidR="00DE3387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387">
        <w:rPr>
          <w:b/>
        </w:rPr>
        <w:t xml:space="preserve"> </w:t>
      </w:r>
    </w:p>
    <w:p w:rsidR="0080399C" w:rsidRPr="000A70B9" w:rsidRDefault="0080399C" w:rsidP="00B56DD8">
      <w:pPr>
        <w:ind w:left="720"/>
        <w:jc w:val="both"/>
      </w:pPr>
      <w:r>
        <w:rPr>
          <w:b/>
        </w:rPr>
        <w:tab/>
      </w:r>
    </w:p>
    <w:p w:rsidR="0080399C" w:rsidRPr="000A70B9" w:rsidRDefault="0080399C" w:rsidP="0080399C"/>
    <w:p w:rsidR="0080399C" w:rsidRPr="000A70B9" w:rsidRDefault="0080399C" w:rsidP="0080399C"/>
    <w:p w:rsidR="0080399C" w:rsidRPr="000A70B9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80399C" w:rsidRPr="00F10C2E" w:rsidRDefault="0080399C" w:rsidP="0080399C"/>
    <w:p w:rsidR="00906F26" w:rsidRDefault="00906F26"/>
    <w:sectPr w:rsidR="00906F26" w:rsidSect="0063284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C4" w:rsidRDefault="00DE6BC4" w:rsidP="0052639F">
      <w:r>
        <w:separator/>
      </w:r>
    </w:p>
  </w:endnote>
  <w:endnote w:type="continuationSeparator" w:id="1">
    <w:p w:rsidR="00DE6BC4" w:rsidRDefault="00DE6BC4" w:rsidP="0052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31" w:rsidRDefault="00EF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04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431" w:rsidRDefault="005704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31" w:rsidRDefault="00EF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04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38F">
      <w:rPr>
        <w:rStyle w:val="PageNumber"/>
        <w:noProof/>
      </w:rPr>
      <w:t>9</w:t>
    </w:r>
    <w:r>
      <w:rPr>
        <w:rStyle w:val="PageNumber"/>
      </w:rPr>
      <w:fldChar w:fldCharType="end"/>
    </w:r>
  </w:p>
  <w:p w:rsidR="00570431" w:rsidRDefault="00570431">
    <w:pPr>
      <w:pStyle w:val="Footer"/>
      <w:ind w:right="360"/>
    </w:pPr>
  </w:p>
  <w:p w:rsidR="00570431" w:rsidRDefault="005704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C4" w:rsidRDefault="00DE6BC4" w:rsidP="0052639F">
      <w:r>
        <w:separator/>
      </w:r>
    </w:p>
  </w:footnote>
  <w:footnote w:type="continuationSeparator" w:id="1">
    <w:p w:rsidR="00DE6BC4" w:rsidRDefault="00DE6BC4" w:rsidP="0052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3CD6"/>
    <w:multiLevelType w:val="singleLevel"/>
    <w:tmpl w:val="1BB2FA5A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3">
    <w:nsid w:val="077421F5"/>
    <w:multiLevelType w:val="multilevel"/>
    <w:tmpl w:val="C240AEE0"/>
    <w:lvl w:ilvl="0">
      <w:start w:val="18"/>
      <w:numFmt w:val="decimal"/>
      <w:lvlText w:val="%1.."/>
      <w:lvlJc w:val="left"/>
      <w:pPr>
        <w:ind w:left="720" w:hanging="720"/>
      </w:pPr>
      <w:rPr>
        <w:rFonts w:hint="default"/>
        <w:b w:val="0"/>
        <w:sz w:val="22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4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C10BF"/>
    <w:multiLevelType w:val="hybridMultilevel"/>
    <w:tmpl w:val="F170E3E2"/>
    <w:lvl w:ilvl="0" w:tplc="171860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81C5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E23CE"/>
    <w:multiLevelType w:val="hybridMultilevel"/>
    <w:tmpl w:val="9DECDCE6"/>
    <w:lvl w:ilvl="0" w:tplc="5FF2322E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F2CFE"/>
    <w:multiLevelType w:val="multilevel"/>
    <w:tmpl w:val="7110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757C9"/>
    <w:multiLevelType w:val="hybridMultilevel"/>
    <w:tmpl w:val="2304CE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7777D"/>
    <w:multiLevelType w:val="hybridMultilevel"/>
    <w:tmpl w:val="8D92993C"/>
    <w:lvl w:ilvl="0" w:tplc="A0F69D72">
      <w:start w:val="1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A367E"/>
    <w:multiLevelType w:val="hybridMultilevel"/>
    <w:tmpl w:val="05643CFE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E570B"/>
    <w:multiLevelType w:val="hybridMultilevel"/>
    <w:tmpl w:val="7C2C23A4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31D7A"/>
    <w:multiLevelType w:val="hybridMultilevel"/>
    <w:tmpl w:val="12E05B9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262D7"/>
    <w:multiLevelType w:val="hybridMultilevel"/>
    <w:tmpl w:val="48F69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A2919"/>
    <w:multiLevelType w:val="hybridMultilevel"/>
    <w:tmpl w:val="EDF20674"/>
    <w:lvl w:ilvl="0" w:tplc="C2E6768A">
      <w:start w:val="18"/>
      <w:numFmt w:val="decimal"/>
      <w:lvlText w:val="%1..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52E3"/>
    <w:multiLevelType w:val="hybridMultilevel"/>
    <w:tmpl w:val="4F1C55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195066"/>
    <w:multiLevelType w:val="hybridMultilevel"/>
    <w:tmpl w:val="E934F814"/>
    <w:lvl w:ilvl="0" w:tplc="BCC0B0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64139"/>
    <w:multiLevelType w:val="hybridMultilevel"/>
    <w:tmpl w:val="C3A0591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A45A4"/>
    <w:multiLevelType w:val="hybridMultilevel"/>
    <w:tmpl w:val="D76E55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ABC47B0"/>
    <w:multiLevelType w:val="hybridMultilevel"/>
    <w:tmpl w:val="EF04215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1"/>
  </w:num>
  <w:num w:numId="25">
    <w:abstractNumId w:val="19"/>
  </w:num>
  <w:num w:numId="26">
    <w:abstractNumId w:val="16"/>
  </w:num>
  <w:num w:numId="27">
    <w:abstractNumId w:val="10"/>
  </w:num>
  <w:num w:numId="28">
    <w:abstractNumId w:val="30"/>
  </w:num>
  <w:num w:numId="29">
    <w:abstractNumId w:val="17"/>
  </w:num>
  <w:num w:numId="30">
    <w:abstractNumId w:val="28"/>
  </w:num>
  <w:num w:numId="31">
    <w:abstractNumId w:val="27"/>
  </w:num>
  <w:num w:numId="32">
    <w:abstractNumId w:val="26"/>
  </w:num>
  <w:num w:numId="33">
    <w:abstractNumId w:val="12"/>
  </w:num>
  <w:num w:numId="34">
    <w:abstractNumId w:val="25"/>
  </w:num>
  <w:num w:numId="35">
    <w:abstractNumId w:val="8"/>
  </w:num>
  <w:num w:numId="36">
    <w:abstractNumId w:val="23"/>
  </w:num>
  <w:num w:numId="37">
    <w:abstractNumId w:val="4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0399C"/>
    <w:rsid w:val="00007ADB"/>
    <w:rsid w:val="000126BF"/>
    <w:rsid w:val="000137F6"/>
    <w:rsid w:val="000350A6"/>
    <w:rsid w:val="00040030"/>
    <w:rsid w:val="00040FE1"/>
    <w:rsid w:val="0006144A"/>
    <w:rsid w:val="00070024"/>
    <w:rsid w:val="00081C83"/>
    <w:rsid w:val="00093899"/>
    <w:rsid w:val="000A478C"/>
    <w:rsid w:val="000C0786"/>
    <w:rsid w:val="000D2246"/>
    <w:rsid w:val="000D535B"/>
    <w:rsid w:val="00106AD8"/>
    <w:rsid w:val="00123ECC"/>
    <w:rsid w:val="001327B2"/>
    <w:rsid w:val="001512C5"/>
    <w:rsid w:val="00164FFD"/>
    <w:rsid w:val="001664B6"/>
    <w:rsid w:val="001677C4"/>
    <w:rsid w:val="00167D7C"/>
    <w:rsid w:val="00180DBB"/>
    <w:rsid w:val="00186CF5"/>
    <w:rsid w:val="00196446"/>
    <w:rsid w:val="001A378C"/>
    <w:rsid w:val="001B14FC"/>
    <w:rsid w:val="001B6E24"/>
    <w:rsid w:val="001C35AA"/>
    <w:rsid w:val="001C67F9"/>
    <w:rsid w:val="001D1521"/>
    <w:rsid w:val="001D4C57"/>
    <w:rsid w:val="001F4234"/>
    <w:rsid w:val="001F5EDB"/>
    <w:rsid w:val="00204262"/>
    <w:rsid w:val="00210D3F"/>
    <w:rsid w:val="0021188D"/>
    <w:rsid w:val="002272C6"/>
    <w:rsid w:val="002428BF"/>
    <w:rsid w:val="00263688"/>
    <w:rsid w:val="00284F14"/>
    <w:rsid w:val="00291712"/>
    <w:rsid w:val="00294CFD"/>
    <w:rsid w:val="002A02B7"/>
    <w:rsid w:val="002A241F"/>
    <w:rsid w:val="002D171D"/>
    <w:rsid w:val="002D7286"/>
    <w:rsid w:val="002E4997"/>
    <w:rsid w:val="002E52CB"/>
    <w:rsid w:val="002F1CA1"/>
    <w:rsid w:val="002F7EC0"/>
    <w:rsid w:val="003020D6"/>
    <w:rsid w:val="003141EF"/>
    <w:rsid w:val="0032504A"/>
    <w:rsid w:val="00336CAA"/>
    <w:rsid w:val="00337608"/>
    <w:rsid w:val="00347E12"/>
    <w:rsid w:val="00353F59"/>
    <w:rsid w:val="00354204"/>
    <w:rsid w:val="003550FE"/>
    <w:rsid w:val="00362F00"/>
    <w:rsid w:val="00380DE1"/>
    <w:rsid w:val="00385138"/>
    <w:rsid w:val="0038772E"/>
    <w:rsid w:val="00394316"/>
    <w:rsid w:val="003A6900"/>
    <w:rsid w:val="003B68FA"/>
    <w:rsid w:val="003B6AF5"/>
    <w:rsid w:val="003B6D98"/>
    <w:rsid w:val="003C660B"/>
    <w:rsid w:val="003E7D73"/>
    <w:rsid w:val="00422758"/>
    <w:rsid w:val="004227E9"/>
    <w:rsid w:val="00482256"/>
    <w:rsid w:val="004B1ABD"/>
    <w:rsid w:val="004B2DAE"/>
    <w:rsid w:val="004B5CB1"/>
    <w:rsid w:val="004D558D"/>
    <w:rsid w:val="004D57DE"/>
    <w:rsid w:val="004D59E2"/>
    <w:rsid w:val="004E0E85"/>
    <w:rsid w:val="004E5CEB"/>
    <w:rsid w:val="004F0B88"/>
    <w:rsid w:val="0052639F"/>
    <w:rsid w:val="00542685"/>
    <w:rsid w:val="00546D83"/>
    <w:rsid w:val="005538E0"/>
    <w:rsid w:val="00554180"/>
    <w:rsid w:val="00563A29"/>
    <w:rsid w:val="005652CA"/>
    <w:rsid w:val="00570431"/>
    <w:rsid w:val="00571688"/>
    <w:rsid w:val="00573241"/>
    <w:rsid w:val="00584860"/>
    <w:rsid w:val="005858D8"/>
    <w:rsid w:val="00591DC3"/>
    <w:rsid w:val="0059297D"/>
    <w:rsid w:val="00597BD2"/>
    <w:rsid w:val="00597ED5"/>
    <w:rsid w:val="005A5EE3"/>
    <w:rsid w:val="005A76BD"/>
    <w:rsid w:val="005D3BCD"/>
    <w:rsid w:val="005F2927"/>
    <w:rsid w:val="005F2DBA"/>
    <w:rsid w:val="00603B84"/>
    <w:rsid w:val="00605390"/>
    <w:rsid w:val="00617D3E"/>
    <w:rsid w:val="006241D6"/>
    <w:rsid w:val="0063284A"/>
    <w:rsid w:val="006466B2"/>
    <w:rsid w:val="006759A1"/>
    <w:rsid w:val="0069023C"/>
    <w:rsid w:val="006A4582"/>
    <w:rsid w:val="006A7917"/>
    <w:rsid w:val="006B2D02"/>
    <w:rsid w:val="006D3433"/>
    <w:rsid w:val="00706E45"/>
    <w:rsid w:val="0071318A"/>
    <w:rsid w:val="00725709"/>
    <w:rsid w:val="00730CFB"/>
    <w:rsid w:val="00735CE3"/>
    <w:rsid w:val="0074744C"/>
    <w:rsid w:val="00756A61"/>
    <w:rsid w:val="0077335F"/>
    <w:rsid w:val="00776467"/>
    <w:rsid w:val="00784531"/>
    <w:rsid w:val="00784F42"/>
    <w:rsid w:val="00791992"/>
    <w:rsid w:val="00793188"/>
    <w:rsid w:val="007B5165"/>
    <w:rsid w:val="007C1CEA"/>
    <w:rsid w:val="007D1B09"/>
    <w:rsid w:val="007D5EDC"/>
    <w:rsid w:val="007E05F3"/>
    <w:rsid w:val="007F0057"/>
    <w:rsid w:val="007F38EB"/>
    <w:rsid w:val="007F5CBB"/>
    <w:rsid w:val="00801C82"/>
    <w:rsid w:val="0080254D"/>
    <w:rsid w:val="0080399C"/>
    <w:rsid w:val="00807A33"/>
    <w:rsid w:val="00814188"/>
    <w:rsid w:val="00834B09"/>
    <w:rsid w:val="008472DB"/>
    <w:rsid w:val="008648E3"/>
    <w:rsid w:val="008770F2"/>
    <w:rsid w:val="00881034"/>
    <w:rsid w:val="00887D30"/>
    <w:rsid w:val="008959DA"/>
    <w:rsid w:val="00897139"/>
    <w:rsid w:val="008E1B12"/>
    <w:rsid w:val="00903497"/>
    <w:rsid w:val="00906F26"/>
    <w:rsid w:val="00912AAE"/>
    <w:rsid w:val="0091723E"/>
    <w:rsid w:val="009179C9"/>
    <w:rsid w:val="00936171"/>
    <w:rsid w:val="009400C3"/>
    <w:rsid w:val="00955A65"/>
    <w:rsid w:val="0096042C"/>
    <w:rsid w:val="00976445"/>
    <w:rsid w:val="00990E28"/>
    <w:rsid w:val="009920AD"/>
    <w:rsid w:val="00993F1B"/>
    <w:rsid w:val="00994025"/>
    <w:rsid w:val="009970EE"/>
    <w:rsid w:val="009C0CFE"/>
    <w:rsid w:val="009C2FD8"/>
    <w:rsid w:val="009C5855"/>
    <w:rsid w:val="009E2526"/>
    <w:rsid w:val="009E3D6D"/>
    <w:rsid w:val="00A07C4A"/>
    <w:rsid w:val="00A11181"/>
    <w:rsid w:val="00A1222A"/>
    <w:rsid w:val="00A23101"/>
    <w:rsid w:val="00A25E60"/>
    <w:rsid w:val="00A45777"/>
    <w:rsid w:val="00A51533"/>
    <w:rsid w:val="00A5522A"/>
    <w:rsid w:val="00A55CDF"/>
    <w:rsid w:val="00A6121B"/>
    <w:rsid w:val="00A779E2"/>
    <w:rsid w:val="00AA3DA4"/>
    <w:rsid w:val="00AB1111"/>
    <w:rsid w:val="00AB3220"/>
    <w:rsid w:val="00AB6A3A"/>
    <w:rsid w:val="00AD4902"/>
    <w:rsid w:val="00AD4BAF"/>
    <w:rsid w:val="00AF58A6"/>
    <w:rsid w:val="00B17D89"/>
    <w:rsid w:val="00B44A3C"/>
    <w:rsid w:val="00B56DD8"/>
    <w:rsid w:val="00B75C81"/>
    <w:rsid w:val="00B75FE6"/>
    <w:rsid w:val="00B97E17"/>
    <w:rsid w:val="00BA05BF"/>
    <w:rsid w:val="00BA2CDB"/>
    <w:rsid w:val="00BC1EBB"/>
    <w:rsid w:val="00BC548E"/>
    <w:rsid w:val="00BD6850"/>
    <w:rsid w:val="00BD70F3"/>
    <w:rsid w:val="00BF2262"/>
    <w:rsid w:val="00BF5445"/>
    <w:rsid w:val="00C10B5D"/>
    <w:rsid w:val="00C24A9F"/>
    <w:rsid w:val="00C46594"/>
    <w:rsid w:val="00C46740"/>
    <w:rsid w:val="00C53730"/>
    <w:rsid w:val="00C64ACE"/>
    <w:rsid w:val="00C675C7"/>
    <w:rsid w:val="00C75ABC"/>
    <w:rsid w:val="00C777C9"/>
    <w:rsid w:val="00C85F42"/>
    <w:rsid w:val="00C86879"/>
    <w:rsid w:val="00CB577B"/>
    <w:rsid w:val="00CF0B29"/>
    <w:rsid w:val="00D02219"/>
    <w:rsid w:val="00D05B53"/>
    <w:rsid w:val="00D11371"/>
    <w:rsid w:val="00D364D3"/>
    <w:rsid w:val="00D50481"/>
    <w:rsid w:val="00D649F2"/>
    <w:rsid w:val="00D74EFF"/>
    <w:rsid w:val="00D760AA"/>
    <w:rsid w:val="00D76A65"/>
    <w:rsid w:val="00D86F30"/>
    <w:rsid w:val="00D8738F"/>
    <w:rsid w:val="00DA31F2"/>
    <w:rsid w:val="00DA45AC"/>
    <w:rsid w:val="00DB0EBD"/>
    <w:rsid w:val="00DC3C05"/>
    <w:rsid w:val="00DC65CA"/>
    <w:rsid w:val="00DD00C0"/>
    <w:rsid w:val="00DD21B1"/>
    <w:rsid w:val="00DD239D"/>
    <w:rsid w:val="00DE3387"/>
    <w:rsid w:val="00DE6BC4"/>
    <w:rsid w:val="00DF45CE"/>
    <w:rsid w:val="00E00BFC"/>
    <w:rsid w:val="00E013AC"/>
    <w:rsid w:val="00E06FD1"/>
    <w:rsid w:val="00E1167E"/>
    <w:rsid w:val="00E27903"/>
    <w:rsid w:val="00E32641"/>
    <w:rsid w:val="00E53EFE"/>
    <w:rsid w:val="00E57ED3"/>
    <w:rsid w:val="00E61E5B"/>
    <w:rsid w:val="00E62CD6"/>
    <w:rsid w:val="00E91371"/>
    <w:rsid w:val="00EA3C3D"/>
    <w:rsid w:val="00EC785F"/>
    <w:rsid w:val="00EE218A"/>
    <w:rsid w:val="00EE316F"/>
    <w:rsid w:val="00EE73A7"/>
    <w:rsid w:val="00EF22F8"/>
    <w:rsid w:val="00F04D17"/>
    <w:rsid w:val="00F06C6E"/>
    <w:rsid w:val="00F14F88"/>
    <w:rsid w:val="00F222FB"/>
    <w:rsid w:val="00F30420"/>
    <w:rsid w:val="00F41C34"/>
    <w:rsid w:val="00F70187"/>
    <w:rsid w:val="00F71312"/>
    <w:rsid w:val="00F75710"/>
    <w:rsid w:val="00F76A18"/>
    <w:rsid w:val="00F959B7"/>
    <w:rsid w:val="00F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0399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0399C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0399C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0399C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80399C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0399C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DefaultParagraphFont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1"/>
    <w:rsid w:val="0080399C"/>
    <w:rPr>
      <w:b/>
      <w:bCs/>
    </w:rPr>
  </w:style>
  <w:style w:type="character" w:customStyle="1" w:styleId="BodyTextChar1">
    <w:name w:val="Body Text Char1"/>
    <w:basedOn w:val="DefaultParagraphFont"/>
    <w:link w:val="BodyText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1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yperlink">
    <w:name w:val="Hyperlink"/>
    <w:basedOn w:val="DefaultParagraphFont"/>
    <w:rsid w:val="0080399C"/>
    <w:rPr>
      <w:color w:val="0000FF"/>
      <w:u w:val="single"/>
    </w:rPr>
  </w:style>
  <w:style w:type="paragraph" w:styleId="Footer">
    <w:name w:val="footer"/>
    <w:basedOn w:val="Normal"/>
    <w:link w:val="FooterChar1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FooterChar1">
    <w:name w:val="Footer Char1"/>
    <w:basedOn w:val="DefaultParagraphFont"/>
    <w:link w:val="Footer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rsid w:val="0080399C"/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BodyText2">
    <w:name w:val="Body Text 2"/>
    <w:basedOn w:val="Normal"/>
    <w:link w:val="BodyText2Char"/>
    <w:rsid w:val="0080399C"/>
    <w:pPr>
      <w:jc w:val="center"/>
    </w:pPr>
    <w:rPr>
      <w:b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BodyTextIndent">
    <w:name w:val="Body Text Indent"/>
    <w:basedOn w:val="Normal"/>
    <w:link w:val="BodyTextIndentChar"/>
    <w:rsid w:val="0080399C"/>
    <w:pPr>
      <w:ind w:firstLine="708"/>
      <w:jc w:val="both"/>
    </w:pPr>
    <w:rPr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PageNumber">
    <w:name w:val="page number"/>
    <w:basedOn w:val="DefaultParagraphFont"/>
    <w:rsid w:val="0080399C"/>
  </w:style>
  <w:style w:type="table" w:styleId="TableGrid">
    <w:name w:val="Table Grid"/>
    <w:basedOn w:val="TableNormal"/>
    <w:uiPriority w:val="59"/>
    <w:rsid w:val="0080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rsid w:val="0080399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F0B8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LightGrid-Accent5">
    <w:name w:val="Light Grid Accent 5"/>
    <w:basedOn w:val="TableNormal"/>
    <w:uiPriority w:val="62"/>
    <w:rsid w:val="004F0B8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471C-09E6-402D-A651-10538332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15717</Words>
  <Characters>89589</Characters>
  <Application>Microsoft Office Word</Application>
  <DocSecurity>0</DocSecurity>
  <Lines>746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2017-09-25T05:30:00Z</cp:lastPrinted>
  <dcterms:created xsi:type="dcterms:W3CDTF">2017-09-25T11:12:00Z</dcterms:created>
  <dcterms:modified xsi:type="dcterms:W3CDTF">2017-09-25T11:12:00Z</dcterms:modified>
</cp:coreProperties>
</file>