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2946" w14:textId="77777777" w:rsidR="00C51C7D" w:rsidRPr="00292B67" w:rsidRDefault="00C51C7D" w:rsidP="00C51C7D">
      <w:pPr>
        <w:pStyle w:val="NoSpacing"/>
        <w:rPr>
          <w:b/>
        </w:rPr>
      </w:pPr>
      <w:r w:rsidRPr="00292B67">
        <w:rPr>
          <w:b/>
        </w:rPr>
        <w:t>BROJ RKP-a: 14494</w:t>
      </w:r>
    </w:p>
    <w:p w14:paraId="48C75884" w14:textId="77777777" w:rsidR="00C51C7D" w:rsidRPr="00292B67" w:rsidRDefault="00C51C7D" w:rsidP="00C51C7D">
      <w:pPr>
        <w:pStyle w:val="NoSpacing"/>
        <w:rPr>
          <w:b/>
        </w:rPr>
      </w:pPr>
      <w:r w:rsidRPr="00292B67">
        <w:rPr>
          <w:b/>
        </w:rPr>
        <w:t>MATIČNI BROJ: 03216705</w:t>
      </w:r>
    </w:p>
    <w:p w14:paraId="229BA3FC" w14:textId="77777777" w:rsidR="00C51C7D" w:rsidRPr="00292B67" w:rsidRDefault="00C51C7D" w:rsidP="00C51C7D">
      <w:pPr>
        <w:pStyle w:val="NoSpacing"/>
        <w:rPr>
          <w:b/>
        </w:rPr>
      </w:pPr>
      <w:r w:rsidRPr="00292B67">
        <w:rPr>
          <w:b/>
        </w:rPr>
        <w:t>NAZIV OBVEZNIKA: OSNOVNA ŠKOLA BISTRA</w:t>
      </w:r>
    </w:p>
    <w:p w14:paraId="47EEC0D4" w14:textId="77777777" w:rsidR="00C51C7D" w:rsidRPr="00292B67" w:rsidRDefault="00C51C7D" w:rsidP="00C51C7D">
      <w:pPr>
        <w:pStyle w:val="NoSpacing"/>
        <w:rPr>
          <w:b/>
        </w:rPr>
      </w:pPr>
      <w:r w:rsidRPr="00292B67">
        <w:rPr>
          <w:b/>
        </w:rPr>
        <w:t>OZNAKA RAZINE: 31</w:t>
      </w:r>
    </w:p>
    <w:p w14:paraId="2D686D64" w14:textId="77777777" w:rsidR="00C51C7D" w:rsidRPr="00292B67" w:rsidRDefault="00C51C7D" w:rsidP="00C51C7D">
      <w:pPr>
        <w:pStyle w:val="NoSpacing"/>
        <w:rPr>
          <w:b/>
        </w:rPr>
      </w:pPr>
      <w:r w:rsidRPr="00292B67">
        <w:rPr>
          <w:b/>
        </w:rPr>
        <w:t>ŠIFRA DJELATNOSTI: 8520</w:t>
      </w:r>
    </w:p>
    <w:p w14:paraId="1A397025" w14:textId="77777777" w:rsidR="00C51C7D" w:rsidRPr="00292B67" w:rsidRDefault="00C51C7D" w:rsidP="00C51C7D">
      <w:pPr>
        <w:pStyle w:val="NoSpacing"/>
        <w:rPr>
          <w:b/>
        </w:rPr>
      </w:pPr>
      <w:r w:rsidRPr="00292B67">
        <w:rPr>
          <w:b/>
        </w:rPr>
        <w:t>RAZDJEL: 000</w:t>
      </w:r>
    </w:p>
    <w:p w14:paraId="288FF49D" w14:textId="77777777" w:rsidR="00C51C7D" w:rsidRPr="00292B67" w:rsidRDefault="00C51C7D" w:rsidP="00C51C7D">
      <w:pPr>
        <w:pStyle w:val="NoSpacing"/>
        <w:rPr>
          <w:b/>
        </w:rPr>
      </w:pPr>
      <w:r w:rsidRPr="00292B67">
        <w:rPr>
          <w:b/>
        </w:rPr>
        <w:t>ŠIFRA ŽUPANIJE/GRADA/OPĆINE: 547, ZAGREBAČKA, OPĆINA BISTRA</w:t>
      </w:r>
    </w:p>
    <w:p w14:paraId="35A7F537" w14:textId="77777777" w:rsidR="00C51C7D" w:rsidRPr="00292B67" w:rsidRDefault="00C51C7D" w:rsidP="00C51C7D">
      <w:pPr>
        <w:pStyle w:val="NoSpacing"/>
        <w:rPr>
          <w:b/>
        </w:rPr>
      </w:pPr>
      <w:r w:rsidRPr="00292B67">
        <w:rPr>
          <w:b/>
        </w:rPr>
        <w:t>ŽIRO RAČUN: HR6623600001101379377</w:t>
      </w:r>
    </w:p>
    <w:p w14:paraId="07771214" w14:textId="7483A30B" w:rsidR="00AD46CD" w:rsidRPr="00292B67" w:rsidRDefault="00292B67">
      <w:r>
        <w:t>Poljanica Bistranska, 30.6.202</w:t>
      </w:r>
      <w:r w:rsidR="004E1105">
        <w:t>4</w:t>
      </w:r>
      <w:r>
        <w:t>.</w:t>
      </w:r>
    </w:p>
    <w:p w14:paraId="7DFD4D99" w14:textId="77777777" w:rsidR="00AD46CD" w:rsidRPr="00292B67" w:rsidRDefault="00AD46CD" w:rsidP="00AD46CD">
      <w:pPr>
        <w:pStyle w:val="NoSpacing"/>
        <w:jc w:val="center"/>
        <w:rPr>
          <w:b/>
        </w:rPr>
      </w:pPr>
      <w:r w:rsidRPr="00292B67">
        <w:rPr>
          <w:b/>
        </w:rPr>
        <w:t>BILJEŠKE UZ PR-RAS I OBVEZE</w:t>
      </w:r>
    </w:p>
    <w:p w14:paraId="7996D998" w14:textId="2F7BD976" w:rsidR="00C51C7D" w:rsidRPr="00292B67" w:rsidRDefault="00AD46CD" w:rsidP="00C51C7D">
      <w:pPr>
        <w:pStyle w:val="NoSpacing"/>
        <w:jc w:val="center"/>
        <w:rPr>
          <w:b/>
        </w:rPr>
      </w:pPr>
      <w:r w:rsidRPr="00292B67">
        <w:rPr>
          <w:b/>
        </w:rPr>
        <w:t>1.1.20</w:t>
      </w:r>
      <w:r w:rsidR="005458FD" w:rsidRPr="00292B67">
        <w:rPr>
          <w:b/>
        </w:rPr>
        <w:t>2</w:t>
      </w:r>
      <w:r w:rsidR="004E1105">
        <w:rPr>
          <w:b/>
        </w:rPr>
        <w:t>4</w:t>
      </w:r>
      <w:r w:rsidRPr="00292B67">
        <w:rPr>
          <w:b/>
        </w:rPr>
        <w:t>. – 30.6.20</w:t>
      </w:r>
      <w:r w:rsidR="005458FD" w:rsidRPr="00292B67">
        <w:rPr>
          <w:b/>
        </w:rPr>
        <w:t>2</w:t>
      </w:r>
      <w:r w:rsidR="004E1105">
        <w:rPr>
          <w:b/>
        </w:rPr>
        <w:t>4</w:t>
      </w:r>
      <w:r w:rsidRPr="00292B67">
        <w:rPr>
          <w:b/>
        </w:rPr>
        <w:t>.</w:t>
      </w:r>
    </w:p>
    <w:p w14:paraId="2B269587" w14:textId="77777777" w:rsidR="00C51C7D" w:rsidRPr="00292B67" w:rsidRDefault="00C51C7D" w:rsidP="00C51C7D">
      <w:pPr>
        <w:pStyle w:val="NoSpacing"/>
        <w:jc w:val="center"/>
        <w:rPr>
          <w:b/>
        </w:rPr>
      </w:pPr>
    </w:p>
    <w:p w14:paraId="024338E2" w14:textId="77777777" w:rsidR="00C51C7D" w:rsidRPr="00292B67" w:rsidRDefault="00C51C7D" w:rsidP="00C51C7D">
      <w:pPr>
        <w:pStyle w:val="NoSpacing"/>
        <w:jc w:val="both"/>
        <w:rPr>
          <w:rFonts w:cs="Times New Roman"/>
        </w:rPr>
      </w:pPr>
      <w:r w:rsidRPr="00292B67">
        <w:rPr>
          <w:rFonts w:cs="Times New Roman"/>
        </w:rPr>
        <w:tab/>
        <w:t>Osnovna škola Bistra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proračunskom računovodstvu.</w:t>
      </w:r>
    </w:p>
    <w:p w14:paraId="67E9EB99" w14:textId="77777777" w:rsidR="00C51C7D" w:rsidRPr="00292B67" w:rsidRDefault="00C51C7D" w:rsidP="00C51C7D">
      <w:pPr>
        <w:pStyle w:val="NoSpacing"/>
        <w:jc w:val="both"/>
        <w:rPr>
          <w:rFonts w:ascii="Times New Roman" w:hAnsi="Times New Roman" w:cs="Times New Roman"/>
        </w:rPr>
      </w:pPr>
    </w:p>
    <w:p w14:paraId="140040F3" w14:textId="77777777" w:rsidR="00AD46CD" w:rsidRPr="00292B67" w:rsidRDefault="00AD46CD" w:rsidP="00C51C7D">
      <w:pPr>
        <w:pStyle w:val="NoSpacing"/>
        <w:jc w:val="both"/>
        <w:rPr>
          <w:b/>
        </w:rPr>
      </w:pPr>
    </w:p>
    <w:p w14:paraId="68C87820" w14:textId="77777777" w:rsidR="00AD46CD" w:rsidRPr="00292B67" w:rsidRDefault="00AD46CD" w:rsidP="00C5097E">
      <w:pPr>
        <w:pStyle w:val="NoSpacing"/>
        <w:jc w:val="center"/>
        <w:rPr>
          <w:b/>
        </w:rPr>
      </w:pPr>
      <w:r w:rsidRPr="00292B67">
        <w:rPr>
          <w:b/>
        </w:rPr>
        <w:t>PR-RAS</w:t>
      </w:r>
    </w:p>
    <w:p w14:paraId="6DB55943" w14:textId="77777777" w:rsidR="00CE210B" w:rsidRPr="00292B67" w:rsidRDefault="00CE210B" w:rsidP="00AD46CD">
      <w:pPr>
        <w:pStyle w:val="NoSpacing"/>
      </w:pPr>
    </w:p>
    <w:p w14:paraId="612E3FEC" w14:textId="744E14DE" w:rsidR="00DE6DE5" w:rsidRDefault="005146E8" w:rsidP="00AD46CD">
      <w:pPr>
        <w:pStyle w:val="NoSpacing"/>
      </w:pPr>
      <w:r>
        <w:rPr>
          <w:b/>
        </w:rPr>
        <w:t>Šifra 6</w:t>
      </w:r>
      <w:r w:rsidR="00DE6DE5">
        <w:rPr>
          <w:b/>
        </w:rPr>
        <w:t>361</w:t>
      </w:r>
      <w:r w:rsidR="00F75C4A">
        <w:rPr>
          <w:b/>
        </w:rPr>
        <w:t xml:space="preserve"> </w:t>
      </w:r>
      <w:r w:rsidR="00F75C4A">
        <w:t xml:space="preserve">bilježi </w:t>
      </w:r>
      <w:r w:rsidR="00DE6DE5">
        <w:t>rast</w:t>
      </w:r>
      <w:r w:rsidR="00F75C4A">
        <w:t xml:space="preserve"> zbog</w:t>
      </w:r>
      <w:r w:rsidR="00DE6DE5">
        <w:t xml:space="preserve"> povećanja plaća te dodatnih novih projekata (uplata MZO-a za sufinanciranje prehrane, higijenski potrpština-uloške)</w:t>
      </w:r>
      <w:r w:rsidR="006859C7">
        <w:t>.</w:t>
      </w:r>
    </w:p>
    <w:p w14:paraId="46571FD1" w14:textId="72837BCF" w:rsidR="00EB78E6" w:rsidRDefault="00306D16" w:rsidP="00AD46CD">
      <w:pPr>
        <w:pStyle w:val="NoSpacing"/>
      </w:pPr>
      <w:r>
        <w:rPr>
          <w:b/>
        </w:rPr>
        <w:t>Šifra 6526</w:t>
      </w:r>
      <w:r w:rsidR="00AD46CD" w:rsidRPr="00292B67">
        <w:rPr>
          <w:b/>
        </w:rPr>
        <w:t xml:space="preserve"> </w:t>
      </w:r>
      <w:r w:rsidR="00AD46CD" w:rsidRPr="00292B67">
        <w:t xml:space="preserve">bilježi </w:t>
      </w:r>
      <w:r w:rsidR="0028781C">
        <w:t>rast u odnosu na prethodno razdoblje jer su knjižene uplate učenika za fotografiranje te je upisano više učenika u program produženog boravka</w:t>
      </w:r>
      <w:r w:rsidR="006859C7">
        <w:t>.</w:t>
      </w:r>
    </w:p>
    <w:p w14:paraId="176C8206" w14:textId="3931BB72" w:rsidR="00AD46CD" w:rsidRPr="00292B67" w:rsidRDefault="00306D16" w:rsidP="00AD46CD">
      <w:pPr>
        <w:pStyle w:val="NoSpacing"/>
      </w:pPr>
      <w:r>
        <w:rPr>
          <w:b/>
        </w:rPr>
        <w:t>Šifra 6615</w:t>
      </w:r>
      <w:r w:rsidR="00697BEB" w:rsidRPr="00292B67">
        <w:t xml:space="preserve"> </w:t>
      </w:r>
      <w:r w:rsidR="009E3FD6">
        <w:t xml:space="preserve">bilježi </w:t>
      </w:r>
      <w:r w:rsidR="0028781C">
        <w:t>rast</w:t>
      </w:r>
      <w:r w:rsidR="009E3FD6">
        <w:t xml:space="preserve"> </w:t>
      </w:r>
      <w:r w:rsidR="00EB78E6">
        <w:t xml:space="preserve">iz razloga što </w:t>
      </w:r>
      <w:r w:rsidR="0028781C">
        <w:t>je naplaćeno dugovanje iz prethodnog razdoblja te je potpisan još jedan ugovor za najam male dvorane</w:t>
      </w:r>
      <w:r w:rsidR="00EB78E6">
        <w:t xml:space="preserve"> </w:t>
      </w:r>
      <w:r w:rsidR="006859C7">
        <w:t>.</w:t>
      </w:r>
    </w:p>
    <w:p w14:paraId="38C4E5A4" w14:textId="43F0D902" w:rsidR="009E3FD6" w:rsidRDefault="00306D16" w:rsidP="00AD46CD">
      <w:pPr>
        <w:pStyle w:val="NoSpacing"/>
      </w:pPr>
      <w:r>
        <w:rPr>
          <w:b/>
        </w:rPr>
        <w:t>Šifra 6711</w:t>
      </w:r>
      <w:r w:rsidR="00697BEB" w:rsidRPr="00292B67">
        <w:t xml:space="preserve"> bilježi </w:t>
      </w:r>
      <w:r w:rsidR="0028781C">
        <w:t>rast</w:t>
      </w:r>
      <w:r w:rsidR="009F7DE2">
        <w:t xml:space="preserve"> </w:t>
      </w:r>
      <w:r w:rsidR="00697BEB" w:rsidRPr="00292B67">
        <w:t>u odnosu na prošlu godinu</w:t>
      </w:r>
      <w:r w:rsidR="009A5D5D" w:rsidRPr="00292B67">
        <w:t xml:space="preserve"> </w:t>
      </w:r>
      <w:r w:rsidR="009E3FD6">
        <w:t xml:space="preserve">jer </w:t>
      </w:r>
      <w:r w:rsidR="006859C7">
        <w:t>je županijska riznica gotovo u potpunosti realizirana (tražili smno sredstva za podmirenje energenata čiji su nam računi dostavljeni početkom godine, a odnose se na prošlu godinu) .</w:t>
      </w:r>
    </w:p>
    <w:p w14:paraId="6C2954EF" w14:textId="09C1FE57" w:rsidR="006859C7" w:rsidRDefault="006859C7" w:rsidP="00AD46CD">
      <w:pPr>
        <w:pStyle w:val="NoSpacing"/>
      </w:pPr>
      <w:r>
        <w:rPr>
          <w:b/>
          <w:bCs/>
        </w:rPr>
        <w:t>Šifra 6712</w:t>
      </w:r>
      <w:r>
        <w:t xml:space="preserve"> bilježi rast jer imamo dodatna ulaganja na školama.</w:t>
      </w:r>
    </w:p>
    <w:p w14:paraId="32330C76" w14:textId="7247168F" w:rsidR="006859C7" w:rsidRPr="006859C7" w:rsidRDefault="006859C7" w:rsidP="00AD46CD">
      <w:pPr>
        <w:pStyle w:val="NoSpacing"/>
      </w:pPr>
      <w:r>
        <w:rPr>
          <w:b/>
          <w:bCs/>
        </w:rPr>
        <w:t xml:space="preserve">Šifra 3111 </w:t>
      </w:r>
      <w:r>
        <w:t>bilježi rast zbog povećanja koeficijenata .</w:t>
      </w:r>
    </w:p>
    <w:p w14:paraId="74AA86A9" w14:textId="77777777" w:rsidR="00697BEB" w:rsidRDefault="00E30CD2" w:rsidP="00AD46CD">
      <w:pPr>
        <w:pStyle w:val="NoSpacing"/>
      </w:pPr>
      <w:r>
        <w:rPr>
          <w:b/>
        </w:rPr>
        <w:t>Šifra 3113</w:t>
      </w:r>
      <w:r w:rsidR="009E3FD6">
        <w:rPr>
          <w:b/>
        </w:rPr>
        <w:t xml:space="preserve"> </w:t>
      </w:r>
      <w:r w:rsidR="00697BEB" w:rsidRPr="00292B67">
        <w:t xml:space="preserve"> biljež</w:t>
      </w:r>
      <w:r>
        <w:t>i</w:t>
      </w:r>
      <w:r w:rsidR="009E3FD6">
        <w:t xml:space="preserve"> </w:t>
      </w:r>
      <w:r w:rsidR="00697BEB" w:rsidRPr="00292B67">
        <w:t xml:space="preserve">rast </w:t>
      </w:r>
      <w:r>
        <w:t>zbog više bolovanja pa uz to i više sati prekovremenih i zamjena učitelja.</w:t>
      </w:r>
    </w:p>
    <w:p w14:paraId="4CFD098A" w14:textId="77777777" w:rsidR="009F7DE2" w:rsidRPr="00292B67" w:rsidRDefault="009F7DE2" w:rsidP="00AD46CD">
      <w:pPr>
        <w:pStyle w:val="NoSpacing"/>
      </w:pPr>
      <w:r w:rsidRPr="009F7DE2">
        <w:rPr>
          <w:b/>
        </w:rPr>
        <w:t>Šifra 3114</w:t>
      </w:r>
      <w:r>
        <w:t xml:space="preserve"> bilježi rast jer učitelji rade više pripreme za više učenika po prilagođenom programu.</w:t>
      </w:r>
    </w:p>
    <w:p w14:paraId="2263CE9F" w14:textId="279C1F0E" w:rsidR="00973748" w:rsidRDefault="00E30CD2" w:rsidP="00AD46CD">
      <w:pPr>
        <w:pStyle w:val="NoSpacing"/>
      </w:pPr>
      <w:r>
        <w:rPr>
          <w:b/>
        </w:rPr>
        <w:t>Šifra 3211</w:t>
      </w:r>
      <w:r w:rsidR="00973748" w:rsidRPr="00292B67">
        <w:t xml:space="preserve"> bilježi </w:t>
      </w:r>
      <w:r>
        <w:t xml:space="preserve">rast zbog </w:t>
      </w:r>
      <w:r w:rsidR="00C5097E">
        <w:t>održavanja izvanučioničke nastave (terenska, jednodnevni izleti</w:t>
      </w:r>
      <w:r w:rsidR="009F7DE2">
        <w:t>,škola u prirodi kao i natjecanja sa učenicima</w:t>
      </w:r>
      <w:r w:rsidR="00C5097E">
        <w:t>)</w:t>
      </w:r>
      <w:r w:rsidR="006859C7">
        <w:t>, a ujedno je povećana dnevnica.</w:t>
      </w:r>
    </w:p>
    <w:p w14:paraId="2B602943" w14:textId="5475AEA6" w:rsidR="006859C7" w:rsidRDefault="006859C7" w:rsidP="00AD46CD">
      <w:pPr>
        <w:pStyle w:val="NoSpacing"/>
      </w:pPr>
      <w:r>
        <w:rPr>
          <w:b/>
          <w:bCs/>
        </w:rPr>
        <w:t xml:space="preserve">Šifra 3223 </w:t>
      </w:r>
      <w:r>
        <w:t>bilježi rast zbog računa za plin koji su nam dostavljeni u ovom izvještajnom razdoblju, a odnose se na rashod za razdoblje od veljače do prosinca 2023. godine.</w:t>
      </w:r>
    </w:p>
    <w:p w14:paraId="41BA0247" w14:textId="466EC7E4" w:rsidR="00C94E7A" w:rsidRDefault="00C94E7A" w:rsidP="00AD46CD">
      <w:pPr>
        <w:pStyle w:val="NoSpacing"/>
      </w:pPr>
      <w:r>
        <w:rPr>
          <w:b/>
          <w:bCs/>
        </w:rPr>
        <w:t xml:space="preserve">Šifra 3232 </w:t>
      </w:r>
      <w:r>
        <w:t>bilježi rast zbog redovnog održavanja i popravaka opreme (vrata, bojleri, napa...).</w:t>
      </w:r>
    </w:p>
    <w:p w14:paraId="22F7469A" w14:textId="52F7D504" w:rsidR="00C94E7A" w:rsidRPr="00C94E7A" w:rsidRDefault="00C94E7A" w:rsidP="00AD46CD">
      <w:pPr>
        <w:pStyle w:val="NoSpacing"/>
      </w:pPr>
      <w:r>
        <w:rPr>
          <w:b/>
          <w:bCs/>
        </w:rPr>
        <w:t xml:space="preserve">Šifra 3237 </w:t>
      </w:r>
      <w:r>
        <w:t>bilježi pad zbog projekta na područnoj školi u prethodnom razdoblju, čega nema u ovom razdoblju.</w:t>
      </w:r>
    </w:p>
    <w:p w14:paraId="600CA8EC" w14:textId="71542C8B" w:rsidR="009F7DE2" w:rsidRDefault="004379CB" w:rsidP="00AD46CD">
      <w:pPr>
        <w:pStyle w:val="NoSpacing"/>
      </w:pPr>
      <w:r w:rsidRPr="004379CB">
        <w:rPr>
          <w:b/>
        </w:rPr>
        <w:t>Šifra 329</w:t>
      </w:r>
      <w:r w:rsidR="00C94E7A">
        <w:rPr>
          <w:b/>
        </w:rPr>
        <w:t>6</w:t>
      </w:r>
      <w:r w:rsidRPr="004379CB">
        <w:rPr>
          <w:b/>
        </w:rPr>
        <w:t xml:space="preserve"> </w:t>
      </w:r>
      <w:r w:rsidR="009F7DE2" w:rsidRPr="004379CB">
        <w:rPr>
          <w:b/>
        </w:rPr>
        <w:t xml:space="preserve"> </w:t>
      </w:r>
      <w:r w:rsidRPr="004379CB">
        <w:t xml:space="preserve">bilježi </w:t>
      </w:r>
      <w:r w:rsidR="00C94E7A">
        <w:t>pad</w:t>
      </w:r>
      <w:r w:rsidRPr="004379CB">
        <w:t xml:space="preserve"> u odnosu na prethodno razdoblje jer su </w:t>
      </w:r>
      <w:r w:rsidR="00C94E7A">
        <w:t>riješene sve sudske presude pa ih u ovom razdoblju nema.</w:t>
      </w:r>
    </w:p>
    <w:p w14:paraId="60B95719" w14:textId="6B0F42EE" w:rsidR="004379CB" w:rsidRPr="004379CB" w:rsidRDefault="004379CB" w:rsidP="00AD46CD">
      <w:pPr>
        <w:pStyle w:val="NoSpacing"/>
      </w:pPr>
      <w:r w:rsidRPr="004379CB">
        <w:rPr>
          <w:b/>
        </w:rPr>
        <w:t>Šifra 3433</w:t>
      </w:r>
      <w:r>
        <w:rPr>
          <w:b/>
        </w:rPr>
        <w:t xml:space="preserve"> </w:t>
      </w:r>
      <w:r w:rsidRPr="004379CB">
        <w:t xml:space="preserve">bilježi </w:t>
      </w:r>
      <w:r w:rsidR="00C94E7A">
        <w:t>pad</w:t>
      </w:r>
      <w:r w:rsidRPr="004379CB">
        <w:t xml:space="preserve"> </w:t>
      </w:r>
      <w:r w:rsidR="00C94E7A">
        <w:t>također zbog toga što u ovom razdoblju nije bilo sudskih presuda pa ni troškova zateznih kamata.</w:t>
      </w:r>
    </w:p>
    <w:p w14:paraId="414F5377" w14:textId="6E54EFC9" w:rsidR="0026243D" w:rsidRPr="00292B67" w:rsidRDefault="00E30CD2" w:rsidP="00AD46CD">
      <w:pPr>
        <w:pStyle w:val="NoSpacing"/>
      </w:pPr>
      <w:r>
        <w:rPr>
          <w:b/>
        </w:rPr>
        <w:t>Šifra 3722</w:t>
      </w:r>
      <w:r w:rsidR="00675EEB" w:rsidRPr="00292B67">
        <w:rPr>
          <w:b/>
        </w:rPr>
        <w:t xml:space="preserve"> </w:t>
      </w:r>
      <w:r w:rsidR="00675EEB" w:rsidRPr="00292B67">
        <w:t xml:space="preserve">bilježi </w:t>
      </w:r>
      <w:r w:rsidR="00C94E7A">
        <w:t>pad</w:t>
      </w:r>
      <w:r w:rsidR="00675EEB" w:rsidRPr="00292B67">
        <w:t xml:space="preserve"> zbog </w:t>
      </w:r>
      <w:r w:rsidR="00727C18">
        <w:t>manje odobrenog iznosa za Školsku shemu.</w:t>
      </w:r>
    </w:p>
    <w:p w14:paraId="1B41DFF6" w14:textId="22D74D69" w:rsidR="00924C62" w:rsidRDefault="00C5097E" w:rsidP="00AD46CD">
      <w:pPr>
        <w:pStyle w:val="NoSpacing"/>
      </w:pPr>
      <w:r>
        <w:rPr>
          <w:b/>
        </w:rPr>
        <w:t>Šifra 422</w:t>
      </w:r>
      <w:r w:rsidR="0026243D" w:rsidRPr="00292B67">
        <w:t xml:space="preserve"> </w:t>
      </w:r>
      <w:r w:rsidR="006D007E" w:rsidRPr="00292B67">
        <w:t xml:space="preserve">bilježi </w:t>
      </w:r>
      <w:r w:rsidR="00727C18">
        <w:t>pad</w:t>
      </w:r>
      <w:r w:rsidR="00BA7218">
        <w:t xml:space="preserve"> u odnosu na prošlo izvještajno razdoblje </w:t>
      </w:r>
      <w:r w:rsidR="00727C18">
        <w:t>kada je</w:t>
      </w:r>
      <w:r w:rsidR="004379CB">
        <w:t xml:space="preserve"> nabavljena led rasvjeta u PŠ G.</w:t>
      </w:r>
      <w:r w:rsidR="00727C18">
        <w:t xml:space="preserve"> </w:t>
      </w:r>
      <w:r w:rsidR="004379CB">
        <w:t>Bistra i dvorani matične škole</w:t>
      </w:r>
      <w:r w:rsidR="00727C18">
        <w:t>.</w:t>
      </w:r>
    </w:p>
    <w:p w14:paraId="49E3D4B7" w14:textId="77777777" w:rsidR="00924C62" w:rsidRDefault="00924C62" w:rsidP="00AD46CD">
      <w:pPr>
        <w:pStyle w:val="NoSpacing"/>
        <w:rPr>
          <w:b/>
        </w:rPr>
      </w:pPr>
    </w:p>
    <w:p w14:paraId="44645E1A" w14:textId="73D693E1" w:rsidR="00924C62" w:rsidRDefault="00924C62" w:rsidP="00AD46CD">
      <w:pPr>
        <w:pStyle w:val="NoSpacing"/>
        <w:rPr>
          <w:b/>
        </w:rPr>
      </w:pPr>
    </w:p>
    <w:p w14:paraId="09F42610" w14:textId="7664E915" w:rsidR="00727C18" w:rsidRDefault="00727C18" w:rsidP="00AD46CD">
      <w:pPr>
        <w:pStyle w:val="NoSpacing"/>
        <w:rPr>
          <w:b/>
        </w:rPr>
      </w:pPr>
    </w:p>
    <w:p w14:paraId="184ED074" w14:textId="77777777" w:rsidR="00727C18" w:rsidRPr="00924C62" w:rsidRDefault="00727C18" w:rsidP="00AD46CD">
      <w:pPr>
        <w:pStyle w:val="NoSpacing"/>
        <w:rPr>
          <w:b/>
        </w:rPr>
      </w:pPr>
    </w:p>
    <w:p w14:paraId="597ADB51" w14:textId="77777777" w:rsidR="00A72765" w:rsidRPr="00292B67" w:rsidRDefault="00A72765" w:rsidP="00C5097E">
      <w:pPr>
        <w:pStyle w:val="NoSpacing"/>
        <w:jc w:val="center"/>
        <w:rPr>
          <w:b/>
        </w:rPr>
      </w:pPr>
      <w:r w:rsidRPr="00292B67">
        <w:rPr>
          <w:b/>
        </w:rPr>
        <w:lastRenderedPageBreak/>
        <w:t>OBVEZE</w:t>
      </w:r>
    </w:p>
    <w:p w14:paraId="593CA464" w14:textId="77777777" w:rsidR="00A72765" w:rsidRPr="00292B67" w:rsidRDefault="00A72765" w:rsidP="00AD46CD">
      <w:pPr>
        <w:pStyle w:val="NoSpacing"/>
        <w:rPr>
          <w:b/>
        </w:rPr>
      </w:pPr>
    </w:p>
    <w:p w14:paraId="067B74BC" w14:textId="6402D4A7" w:rsidR="00A72765" w:rsidRPr="00292B67" w:rsidRDefault="005146E8" w:rsidP="00AD46CD">
      <w:pPr>
        <w:pStyle w:val="NoSpacing"/>
      </w:pPr>
      <w:r>
        <w:rPr>
          <w:b/>
        </w:rPr>
        <w:t>Šifra V001</w:t>
      </w:r>
      <w:r w:rsidR="00A72765" w:rsidRPr="00292B67">
        <w:rPr>
          <w:b/>
        </w:rPr>
        <w:t xml:space="preserve"> </w:t>
      </w:r>
      <w:r>
        <w:t>s</w:t>
      </w:r>
      <w:r w:rsidR="00A72765" w:rsidRPr="00292B67">
        <w:t>tanj</w:t>
      </w:r>
      <w:r>
        <w:t>e</w:t>
      </w:r>
      <w:r w:rsidR="00A72765" w:rsidRPr="00292B67">
        <w:t xml:space="preserve"> obveza iz bilance na dan 31.12.20</w:t>
      </w:r>
      <w:r w:rsidR="00BA7218">
        <w:t>2</w:t>
      </w:r>
      <w:r w:rsidR="00727C18">
        <w:t>3</w:t>
      </w:r>
      <w:r w:rsidR="00A72765" w:rsidRPr="00292B67">
        <w:t>. godine.</w:t>
      </w:r>
    </w:p>
    <w:p w14:paraId="493A130F" w14:textId="611B52AC" w:rsidR="00A72765" w:rsidRDefault="005146E8" w:rsidP="00AD46CD">
      <w:pPr>
        <w:pStyle w:val="NoSpacing"/>
      </w:pPr>
      <w:r>
        <w:rPr>
          <w:b/>
        </w:rPr>
        <w:t>Šifra V006</w:t>
      </w:r>
      <w:r w:rsidR="00A72765" w:rsidRPr="00292B67">
        <w:rPr>
          <w:b/>
        </w:rPr>
        <w:t xml:space="preserve"> </w:t>
      </w:r>
      <w:r w:rsidR="00A72765" w:rsidRPr="00292B67">
        <w:t>stanj</w:t>
      </w:r>
      <w:r>
        <w:t>e</w:t>
      </w:r>
      <w:r w:rsidR="00A72765" w:rsidRPr="00292B67">
        <w:t xml:space="preserve"> obveza u bilanci </w:t>
      </w:r>
      <w:r w:rsidR="00D76D71" w:rsidRPr="00292B67">
        <w:t>na dan 30.</w:t>
      </w:r>
      <w:r w:rsidR="00A72765" w:rsidRPr="00292B67">
        <w:t>6.20</w:t>
      </w:r>
      <w:r w:rsidR="004F0C85" w:rsidRPr="00292B67">
        <w:t>2</w:t>
      </w:r>
      <w:r w:rsidR="00727C18">
        <w:t>4</w:t>
      </w:r>
      <w:r w:rsidR="00A72765" w:rsidRPr="00292B67">
        <w:t>. godine.</w:t>
      </w:r>
    </w:p>
    <w:p w14:paraId="53F9FA38" w14:textId="4CDBB871" w:rsidR="005146E8" w:rsidRPr="00292B67" w:rsidRDefault="005146E8" w:rsidP="00AD46CD">
      <w:pPr>
        <w:pStyle w:val="NoSpacing"/>
      </w:pPr>
      <w:r w:rsidRPr="005146E8">
        <w:rPr>
          <w:b/>
        </w:rPr>
        <w:t>Šifra V007</w:t>
      </w:r>
      <w:r>
        <w:t xml:space="preserve"> stanje d</w:t>
      </w:r>
      <w:r w:rsidR="00924C62">
        <w:t>ospjelih obveza na dan 30.6.202</w:t>
      </w:r>
      <w:r w:rsidR="00727C18">
        <w:t>4</w:t>
      </w:r>
      <w:r>
        <w:t>.</w:t>
      </w:r>
    </w:p>
    <w:p w14:paraId="38011308" w14:textId="77777777" w:rsidR="00A72765" w:rsidRPr="00292B67" w:rsidRDefault="005146E8" w:rsidP="00AD46CD">
      <w:pPr>
        <w:pStyle w:val="NoSpacing"/>
      </w:pPr>
      <w:r>
        <w:rPr>
          <w:b/>
        </w:rPr>
        <w:t>Šifra V009</w:t>
      </w:r>
      <w:r w:rsidR="00A72765" w:rsidRPr="00292B67">
        <w:t xml:space="preserve"> knjižena </w:t>
      </w:r>
      <w:r w:rsidR="00D76D71" w:rsidRPr="00292B67">
        <w:t xml:space="preserve">su </w:t>
      </w:r>
      <w:r w:rsidR="00A72765" w:rsidRPr="00292B67">
        <w:t>aktivn</w:t>
      </w:r>
      <w:r w:rsidR="00D76D71" w:rsidRPr="00292B67">
        <w:t xml:space="preserve">a vremenska razgraničenja (plaće za zaposlene, </w:t>
      </w:r>
      <w:r w:rsidR="005E41B3" w:rsidRPr="00292B67">
        <w:t xml:space="preserve">produženi </w:t>
      </w:r>
      <w:r w:rsidR="00D76D71" w:rsidRPr="00292B67">
        <w:t>boravak</w:t>
      </w:r>
      <w:r>
        <w:t xml:space="preserve"> </w:t>
      </w:r>
      <w:r w:rsidR="00D76D71" w:rsidRPr="00292B67">
        <w:t>i pomoćnike</w:t>
      </w:r>
      <w:r w:rsidR="005E41B3" w:rsidRPr="00292B67">
        <w:t xml:space="preserve"> u nastavi</w:t>
      </w:r>
      <w:r w:rsidR="00A72765" w:rsidRPr="00292B67">
        <w:t>, naknada za nezapošljavanje osoba s invaliditetom</w:t>
      </w:r>
      <w:r w:rsidR="00D76D71" w:rsidRPr="00292B67">
        <w:t>, naknade za prijevoz na posao i s posla</w:t>
      </w:r>
      <w:r>
        <w:t>, režijski troškovi za lipanj i obveze za bolovanja na teret HZZO-a</w:t>
      </w:r>
      <w:r w:rsidR="00A72765" w:rsidRPr="00292B67">
        <w:t>).</w:t>
      </w:r>
    </w:p>
    <w:p w14:paraId="1C43E7D6" w14:textId="77777777" w:rsidR="00CE210B" w:rsidRPr="00292B67" w:rsidRDefault="00CE210B" w:rsidP="00A72765">
      <w:pPr>
        <w:pStyle w:val="NoSpacing"/>
        <w:ind w:left="4956" w:firstLine="708"/>
      </w:pPr>
    </w:p>
    <w:p w14:paraId="7421AC9E" w14:textId="77777777" w:rsidR="002A640A" w:rsidRPr="00292B67" w:rsidRDefault="002A640A" w:rsidP="00292B67">
      <w:pPr>
        <w:pStyle w:val="NoSpacing"/>
      </w:pPr>
    </w:p>
    <w:p w14:paraId="4AE82C39" w14:textId="77777777" w:rsidR="00A72765" w:rsidRPr="00292B67" w:rsidRDefault="00A72765" w:rsidP="00A72765">
      <w:pPr>
        <w:pStyle w:val="NoSpacing"/>
        <w:ind w:left="4956" w:firstLine="708"/>
        <w:rPr>
          <w:b/>
        </w:rPr>
      </w:pPr>
      <w:r w:rsidRPr="00292B67">
        <w:rPr>
          <w:b/>
        </w:rPr>
        <w:t>Ravnatelj OŠ Bistra</w:t>
      </w:r>
      <w:r w:rsidR="00292B67">
        <w:rPr>
          <w:b/>
        </w:rPr>
        <w:t>:</w:t>
      </w:r>
    </w:p>
    <w:p w14:paraId="47F5663E" w14:textId="77777777" w:rsidR="00A72765" w:rsidRPr="00292B67" w:rsidRDefault="00A72765" w:rsidP="00A72765">
      <w:pPr>
        <w:pStyle w:val="NoSpacing"/>
        <w:ind w:left="4956" w:firstLine="708"/>
        <w:rPr>
          <w:b/>
        </w:rPr>
      </w:pPr>
      <w:r w:rsidRPr="00292B67">
        <w:rPr>
          <w:b/>
        </w:rPr>
        <w:t>Eduard Kovačević</w:t>
      </w:r>
    </w:p>
    <w:p w14:paraId="2C6022B4" w14:textId="77777777" w:rsidR="00A72765" w:rsidRPr="00292B67" w:rsidRDefault="00A72765" w:rsidP="00292B67">
      <w:pPr>
        <w:pStyle w:val="NoSpacing"/>
        <w:ind w:left="4956" w:firstLine="708"/>
        <w:rPr>
          <w:b/>
        </w:rPr>
      </w:pPr>
    </w:p>
    <w:sectPr w:rsidR="00A72765" w:rsidRPr="00292B67" w:rsidSect="0045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CD"/>
    <w:rsid w:val="001051CD"/>
    <w:rsid w:val="001D7024"/>
    <w:rsid w:val="00205DE5"/>
    <w:rsid w:val="00260474"/>
    <w:rsid w:val="0026243D"/>
    <w:rsid w:val="0028781C"/>
    <w:rsid w:val="00292B67"/>
    <w:rsid w:val="002A640A"/>
    <w:rsid w:val="002B174C"/>
    <w:rsid w:val="00306D16"/>
    <w:rsid w:val="00330F12"/>
    <w:rsid w:val="004379CB"/>
    <w:rsid w:val="00457C1E"/>
    <w:rsid w:val="004E1105"/>
    <w:rsid w:val="004F0C85"/>
    <w:rsid w:val="005146E8"/>
    <w:rsid w:val="005458FD"/>
    <w:rsid w:val="00575379"/>
    <w:rsid w:val="005C0C1D"/>
    <w:rsid w:val="005E41B3"/>
    <w:rsid w:val="00675EEB"/>
    <w:rsid w:val="006859C7"/>
    <w:rsid w:val="00697BEB"/>
    <w:rsid w:val="006D007E"/>
    <w:rsid w:val="00727C18"/>
    <w:rsid w:val="00743D7E"/>
    <w:rsid w:val="00904FFB"/>
    <w:rsid w:val="00924C62"/>
    <w:rsid w:val="00973748"/>
    <w:rsid w:val="00980B25"/>
    <w:rsid w:val="00982DE4"/>
    <w:rsid w:val="009A5D5D"/>
    <w:rsid w:val="009D2610"/>
    <w:rsid w:val="009E3FD6"/>
    <w:rsid w:val="009F7DE2"/>
    <w:rsid w:val="00A269B6"/>
    <w:rsid w:val="00A57A7E"/>
    <w:rsid w:val="00A72765"/>
    <w:rsid w:val="00AD46CD"/>
    <w:rsid w:val="00BA7218"/>
    <w:rsid w:val="00C5097E"/>
    <w:rsid w:val="00C51C7D"/>
    <w:rsid w:val="00C94E7A"/>
    <w:rsid w:val="00CE210B"/>
    <w:rsid w:val="00D76D71"/>
    <w:rsid w:val="00DE6DE5"/>
    <w:rsid w:val="00E30CD2"/>
    <w:rsid w:val="00EB78E6"/>
    <w:rsid w:val="00F211BA"/>
    <w:rsid w:val="00F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4DC0"/>
  <w15:docId w15:val="{C35DDB7C-84CE-40AB-88EB-C8A9B4BB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6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3917B-8AC8-49C3-A84B-C609E47B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Perki</dc:creator>
  <cp:lastModifiedBy>Korisnik</cp:lastModifiedBy>
  <cp:revision>4</cp:revision>
  <cp:lastPrinted>2021-07-08T08:50:00Z</cp:lastPrinted>
  <dcterms:created xsi:type="dcterms:W3CDTF">2023-07-10T09:00:00Z</dcterms:created>
  <dcterms:modified xsi:type="dcterms:W3CDTF">2024-07-10T09:52:00Z</dcterms:modified>
</cp:coreProperties>
</file>