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BEECE" w14:textId="77777777" w:rsidR="006354EF" w:rsidRPr="00884B70" w:rsidRDefault="00033AF8" w:rsidP="003D3874">
      <w:pPr>
        <w:spacing w:after="0"/>
        <w:rPr>
          <w:b/>
          <w:bCs/>
          <w:sz w:val="24"/>
          <w:szCs w:val="24"/>
        </w:rPr>
      </w:pPr>
      <w:r w:rsidRPr="00884B70">
        <w:rPr>
          <w:b/>
          <w:bCs/>
          <w:sz w:val="24"/>
          <w:szCs w:val="24"/>
        </w:rPr>
        <w:t>OSNOVNA ŠKOLA BISTRA</w:t>
      </w:r>
    </w:p>
    <w:p w14:paraId="5E553079" w14:textId="77777777" w:rsidR="00033AF8" w:rsidRDefault="00033AF8" w:rsidP="003D3874">
      <w:pPr>
        <w:spacing w:after="0"/>
        <w:rPr>
          <w:sz w:val="24"/>
          <w:szCs w:val="24"/>
        </w:rPr>
      </w:pPr>
      <w:r>
        <w:rPr>
          <w:sz w:val="24"/>
          <w:szCs w:val="24"/>
        </w:rPr>
        <w:t>BISTRANSKA 30</w:t>
      </w:r>
    </w:p>
    <w:p w14:paraId="0531716B" w14:textId="77777777" w:rsidR="00033AF8" w:rsidRDefault="00033AF8" w:rsidP="003D3874">
      <w:pPr>
        <w:spacing w:after="0"/>
        <w:rPr>
          <w:sz w:val="24"/>
          <w:szCs w:val="24"/>
        </w:rPr>
      </w:pPr>
      <w:r>
        <w:rPr>
          <w:sz w:val="24"/>
          <w:szCs w:val="24"/>
        </w:rPr>
        <w:t>10 298 BISTRA</w:t>
      </w:r>
    </w:p>
    <w:p w14:paraId="54D8D915" w14:textId="14F53263" w:rsidR="00033AF8" w:rsidRDefault="00033AF8" w:rsidP="003D38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KLASA: </w:t>
      </w:r>
      <w:r w:rsidR="003E5677">
        <w:rPr>
          <w:sz w:val="24"/>
          <w:szCs w:val="24"/>
        </w:rPr>
        <w:t>400-04/22-01/01</w:t>
      </w:r>
    </w:p>
    <w:p w14:paraId="1E0CD1D9" w14:textId="4AB704C2" w:rsidR="00033AF8" w:rsidRDefault="00033AF8" w:rsidP="003D38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URBROJ: </w:t>
      </w:r>
      <w:r w:rsidR="00CD362F">
        <w:rPr>
          <w:sz w:val="24"/>
          <w:szCs w:val="24"/>
        </w:rPr>
        <w:t>238-30-0</w:t>
      </w:r>
      <w:r w:rsidR="003E5677">
        <w:rPr>
          <w:sz w:val="24"/>
          <w:szCs w:val="24"/>
        </w:rPr>
        <w:t>3</w:t>
      </w:r>
      <w:r w:rsidR="00CD362F">
        <w:rPr>
          <w:sz w:val="24"/>
          <w:szCs w:val="24"/>
        </w:rPr>
        <w:t>-2</w:t>
      </w:r>
      <w:r w:rsidR="003E5677">
        <w:rPr>
          <w:sz w:val="24"/>
          <w:szCs w:val="24"/>
        </w:rPr>
        <w:t>2</w:t>
      </w:r>
      <w:r w:rsidR="00CD362F">
        <w:rPr>
          <w:sz w:val="24"/>
          <w:szCs w:val="24"/>
        </w:rPr>
        <w:t>-1</w:t>
      </w:r>
    </w:p>
    <w:p w14:paraId="6CDB35CA" w14:textId="4F97D5E5" w:rsidR="00033AF8" w:rsidRDefault="00033AF8" w:rsidP="003D38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Poljanica Bistranska, </w:t>
      </w:r>
      <w:r w:rsidR="001A1CA4">
        <w:rPr>
          <w:sz w:val="24"/>
          <w:szCs w:val="24"/>
        </w:rPr>
        <w:t>31.12.20</w:t>
      </w:r>
      <w:r w:rsidR="001E2B34">
        <w:rPr>
          <w:sz w:val="24"/>
          <w:szCs w:val="24"/>
        </w:rPr>
        <w:t>2</w:t>
      </w:r>
      <w:r w:rsidR="00884B70">
        <w:rPr>
          <w:sz w:val="24"/>
          <w:szCs w:val="24"/>
        </w:rPr>
        <w:t>2</w:t>
      </w:r>
      <w:r w:rsidR="001A1CA4">
        <w:rPr>
          <w:sz w:val="24"/>
          <w:szCs w:val="24"/>
        </w:rPr>
        <w:t>.</w:t>
      </w:r>
      <w:r w:rsidR="00CD362F">
        <w:rPr>
          <w:sz w:val="24"/>
          <w:szCs w:val="24"/>
        </w:rPr>
        <w:t xml:space="preserve"> godine</w:t>
      </w:r>
    </w:p>
    <w:p w14:paraId="30AB7CEC" w14:textId="77777777" w:rsidR="00033AF8" w:rsidRDefault="00033AF8" w:rsidP="003D3874">
      <w:pPr>
        <w:spacing w:after="0"/>
        <w:rPr>
          <w:sz w:val="24"/>
          <w:szCs w:val="24"/>
        </w:rPr>
      </w:pPr>
    </w:p>
    <w:p w14:paraId="3DE42AFF" w14:textId="77777777" w:rsidR="00B02450" w:rsidRPr="00B02450" w:rsidRDefault="00033AF8" w:rsidP="00033AF8">
      <w:pPr>
        <w:spacing w:after="0"/>
        <w:jc w:val="center"/>
        <w:rPr>
          <w:b/>
          <w:sz w:val="28"/>
          <w:szCs w:val="28"/>
        </w:rPr>
      </w:pPr>
      <w:r w:rsidRPr="00B02450">
        <w:rPr>
          <w:b/>
          <w:sz w:val="28"/>
          <w:szCs w:val="28"/>
        </w:rPr>
        <w:t xml:space="preserve">BILJEŠKE UZ GODIŠNJE FINANCIJSKE IZVJEŠTAJE ZA RAZDOBLJE </w:t>
      </w:r>
    </w:p>
    <w:p w14:paraId="75525A7D" w14:textId="750AFCA2" w:rsidR="00C43A27" w:rsidRDefault="00033AF8" w:rsidP="00033AF8">
      <w:pPr>
        <w:spacing w:after="0"/>
        <w:jc w:val="center"/>
        <w:rPr>
          <w:b/>
          <w:sz w:val="28"/>
          <w:szCs w:val="28"/>
        </w:rPr>
      </w:pPr>
      <w:r w:rsidRPr="00B02450">
        <w:rPr>
          <w:b/>
          <w:sz w:val="28"/>
          <w:szCs w:val="28"/>
        </w:rPr>
        <w:t>1.1.20</w:t>
      </w:r>
      <w:r w:rsidR="001E2B34">
        <w:rPr>
          <w:b/>
          <w:sz w:val="28"/>
          <w:szCs w:val="28"/>
        </w:rPr>
        <w:t>2</w:t>
      </w:r>
      <w:r w:rsidR="00884B70">
        <w:rPr>
          <w:b/>
          <w:sz w:val="28"/>
          <w:szCs w:val="28"/>
        </w:rPr>
        <w:t>2</w:t>
      </w:r>
      <w:r w:rsidRPr="00B02450">
        <w:rPr>
          <w:b/>
          <w:sz w:val="28"/>
          <w:szCs w:val="28"/>
        </w:rPr>
        <w:t>.-31.12.20</w:t>
      </w:r>
      <w:r w:rsidR="001E2B34">
        <w:rPr>
          <w:b/>
          <w:sz w:val="28"/>
          <w:szCs w:val="28"/>
        </w:rPr>
        <w:t>2</w:t>
      </w:r>
      <w:r w:rsidR="00884B70">
        <w:rPr>
          <w:b/>
          <w:sz w:val="28"/>
          <w:szCs w:val="28"/>
        </w:rPr>
        <w:t>2</w:t>
      </w:r>
      <w:r w:rsidRPr="00B02450">
        <w:rPr>
          <w:b/>
          <w:sz w:val="28"/>
          <w:szCs w:val="28"/>
        </w:rPr>
        <w:t>.</w:t>
      </w:r>
    </w:p>
    <w:p w14:paraId="73667627" w14:textId="77777777" w:rsidR="00C43A27" w:rsidRDefault="00C43A27" w:rsidP="00033AF8">
      <w:pPr>
        <w:spacing w:after="0"/>
        <w:jc w:val="center"/>
        <w:rPr>
          <w:b/>
          <w:sz w:val="28"/>
          <w:szCs w:val="28"/>
        </w:rPr>
      </w:pPr>
    </w:p>
    <w:p w14:paraId="3CCFA30A" w14:textId="77777777" w:rsidR="00C43A27" w:rsidRPr="00C43A27" w:rsidRDefault="00C43A27" w:rsidP="00C43A27">
      <w:pPr>
        <w:spacing w:after="0"/>
        <w:rPr>
          <w:b/>
        </w:rPr>
      </w:pPr>
      <w:r w:rsidRPr="00C43A27">
        <w:rPr>
          <w:b/>
        </w:rPr>
        <w:t>Broj RKP-a: 14494</w:t>
      </w:r>
      <w:r w:rsidRPr="00C43A27">
        <w:rPr>
          <w:b/>
        </w:rPr>
        <w:tab/>
      </w:r>
    </w:p>
    <w:p w14:paraId="04AE8DA1" w14:textId="77777777" w:rsidR="00C43A27" w:rsidRPr="00C43A27" w:rsidRDefault="00C43A27" w:rsidP="00C43A27">
      <w:pPr>
        <w:spacing w:after="0"/>
        <w:rPr>
          <w:b/>
        </w:rPr>
      </w:pPr>
      <w:r w:rsidRPr="00C43A27">
        <w:rPr>
          <w:b/>
        </w:rPr>
        <w:t>Matični broj:03216705</w:t>
      </w:r>
    </w:p>
    <w:p w14:paraId="377C088B" w14:textId="77777777" w:rsidR="00C43A27" w:rsidRPr="00C43A27" w:rsidRDefault="00C43A27" w:rsidP="00C43A27">
      <w:pPr>
        <w:spacing w:after="0"/>
        <w:rPr>
          <w:b/>
        </w:rPr>
      </w:pPr>
      <w:r w:rsidRPr="00C43A27">
        <w:rPr>
          <w:b/>
        </w:rPr>
        <w:t>OIB: 68705361830</w:t>
      </w:r>
    </w:p>
    <w:p w14:paraId="2C609909" w14:textId="77777777" w:rsidR="00C43A27" w:rsidRPr="00C43A27" w:rsidRDefault="00C43A27" w:rsidP="00C43A27">
      <w:pPr>
        <w:spacing w:after="0"/>
        <w:rPr>
          <w:b/>
        </w:rPr>
      </w:pPr>
      <w:r w:rsidRPr="00C43A27">
        <w:rPr>
          <w:b/>
        </w:rPr>
        <w:t>Obveznik: OSNOVNA ŠKOLA BISTRA, Bistranska 30, Bistra</w:t>
      </w:r>
    </w:p>
    <w:p w14:paraId="10DBAE43" w14:textId="77777777" w:rsidR="00C43A27" w:rsidRPr="00C43A27" w:rsidRDefault="00C43A27" w:rsidP="00C43A27">
      <w:pPr>
        <w:spacing w:after="0"/>
        <w:rPr>
          <w:b/>
        </w:rPr>
      </w:pPr>
      <w:r w:rsidRPr="00C43A27">
        <w:rPr>
          <w:b/>
        </w:rPr>
        <w:t>Razina: 31</w:t>
      </w:r>
    </w:p>
    <w:p w14:paraId="56B8F876" w14:textId="77777777" w:rsidR="00C43A27" w:rsidRPr="00C43A27" w:rsidRDefault="00C43A27" w:rsidP="00C43A27">
      <w:pPr>
        <w:spacing w:after="0"/>
        <w:rPr>
          <w:b/>
        </w:rPr>
      </w:pPr>
      <w:r w:rsidRPr="00C43A27">
        <w:rPr>
          <w:b/>
        </w:rPr>
        <w:t>Šifra djelatnosti: 31</w:t>
      </w:r>
    </w:p>
    <w:p w14:paraId="1120A295" w14:textId="77777777" w:rsidR="00C43A27" w:rsidRPr="00C43A27" w:rsidRDefault="00C43A27" w:rsidP="00C43A27">
      <w:pPr>
        <w:spacing w:after="0"/>
        <w:rPr>
          <w:b/>
        </w:rPr>
      </w:pPr>
      <w:r w:rsidRPr="00C43A27">
        <w:rPr>
          <w:b/>
        </w:rPr>
        <w:t>Razdjel: 000</w:t>
      </w:r>
    </w:p>
    <w:p w14:paraId="2C09EE32" w14:textId="77777777" w:rsidR="00C43A27" w:rsidRDefault="00C43A27" w:rsidP="00C43A27">
      <w:pPr>
        <w:spacing w:after="0"/>
        <w:rPr>
          <w:b/>
        </w:rPr>
      </w:pPr>
      <w:r w:rsidRPr="00C43A27">
        <w:rPr>
          <w:b/>
        </w:rPr>
        <w:t>Šifra grada/općine: 547</w:t>
      </w:r>
    </w:p>
    <w:p w14:paraId="1403B342" w14:textId="77777777" w:rsidR="003529D2" w:rsidRDefault="003529D2" w:rsidP="00C43A27">
      <w:pPr>
        <w:spacing w:after="0"/>
        <w:rPr>
          <w:b/>
        </w:rPr>
      </w:pPr>
    </w:p>
    <w:p w14:paraId="6D009C34" w14:textId="77777777" w:rsidR="003529D2" w:rsidRPr="003529D2" w:rsidRDefault="003529D2" w:rsidP="003529D2">
      <w:pPr>
        <w:rPr>
          <w:rFonts w:cs="Arial"/>
          <w:b/>
        </w:rPr>
      </w:pPr>
      <w:r w:rsidRPr="003529D2">
        <w:rPr>
          <w:rFonts w:cs="Arial"/>
        </w:rPr>
        <w:t xml:space="preserve">OSNOVNA ŠKOLA </w:t>
      </w:r>
      <w:r>
        <w:rPr>
          <w:rFonts w:cs="Arial"/>
        </w:rPr>
        <w:t>BISTRA</w:t>
      </w:r>
      <w:r w:rsidRPr="003529D2">
        <w:rPr>
          <w:rFonts w:cs="Arial"/>
        </w:rPr>
        <w:t xml:space="preserve"> posluje u skladu sa Zakonom o odgoju i obrazovanju u osnovnoj školi te Statutom škole. Vodi proračunsko računovodstvo temeljem Pravilnika o proračunskom računovodstvu i Računskom planu,</w:t>
      </w:r>
      <w:r w:rsidR="001E2B34">
        <w:rPr>
          <w:rFonts w:cs="Arial"/>
        </w:rPr>
        <w:t xml:space="preserve"> </w:t>
      </w:r>
      <w:r w:rsidRPr="003529D2">
        <w:rPr>
          <w:rFonts w:cs="Arial"/>
        </w:rPr>
        <w:t>a financijske izvještaje sastavlja i predaje u skladu s odredbama Pravilnika o financijskom izvještavanju u proračunskom računovodstvu</w:t>
      </w:r>
      <w:r w:rsidRPr="003529D2">
        <w:rPr>
          <w:rFonts w:cs="Arial"/>
          <w:b/>
        </w:rPr>
        <w:t>.</w:t>
      </w:r>
    </w:p>
    <w:p w14:paraId="4B755DB1" w14:textId="77777777" w:rsidR="00B02450" w:rsidRDefault="00B02450" w:rsidP="00B02450">
      <w:pPr>
        <w:spacing w:after="0"/>
        <w:rPr>
          <w:sz w:val="24"/>
          <w:szCs w:val="24"/>
        </w:rPr>
      </w:pPr>
    </w:p>
    <w:p w14:paraId="7098313B" w14:textId="77777777" w:rsidR="00C11D7C" w:rsidRDefault="00C11D7C" w:rsidP="00A55E71">
      <w:pPr>
        <w:spacing w:after="0"/>
        <w:jc w:val="center"/>
        <w:rPr>
          <w:b/>
          <w:sz w:val="24"/>
          <w:szCs w:val="24"/>
          <w:u w:val="single"/>
        </w:rPr>
      </w:pPr>
      <w:r w:rsidRPr="00F63B35">
        <w:rPr>
          <w:b/>
          <w:sz w:val="24"/>
          <w:szCs w:val="24"/>
          <w:u w:val="single"/>
        </w:rPr>
        <w:t>PR-RAS</w:t>
      </w:r>
    </w:p>
    <w:p w14:paraId="19A58DC9" w14:textId="77777777" w:rsidR="00BE5CF1" w:rsidRDefault="00BE5CF1" w:rsidP="00A55E71">
      <w:pPr>
        <w:spacing w:after="0"/>
        <w:jc w:val="center"/>
        <w:rPr>
          <w:b/>
          <w:sz w:val="24"/>
          <w:szCs w:val="24"/>
          <w:u w:val="single"/>
        </w:rPr>
      </w:pPr>
    </w:p>
    <w:p w14:paraId="6779510A" w14:textId="1DB4999D" w:rsidR="00884B70" w:rsidRPr="00884B70" w:rsidRDefault="00884B70" w:rsidP="00435550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Šifra 6526 </w:t>
      </w:r>
      <w:r>
        <w:rPr>
          <w:sz w:val="24"/>
          <w:szCs w:val="24"/>
        </w:rPr>
        <w:t>bilježi rast jer je Odlukom Školskog odbora cijena prehrane učenika povećana za 2 kune.</w:t>
      </w:r>
    </w:p>
    <w:p w14:paraId="52DD307C" w14:textId="77777777" w:rsidR="00884B70" w:rsidRDefault="00884B70" w:rsidP="00435550">
      <w:pPr>
        <w:spacing w:after="0"/>
        <w:jc w:val="both"/>
        <w:rPr>
          <w:b/>
          <w:sz w:val="24"/>
          <w:szCs w:val="24"/>
        </w:rPr>
      </w:pPr>
    </w:p>
    <w:p w14:paraId="7F3D1A7A" w14:textId="26F722A4" w:rsidR="00BD0E9B" w:rsidRPr="00BE5CF1" w:rsidRDefault="00884B70" w:rsidP="00435550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Šifra 6615</w:t>
      </w:r>
      <w:r w:rsidR="00BE5CF1">
        <w:rPr>
          <w:b/>
          <w:sz w:val="24"/>
          <w:szCs w:val="24"/>
        </w:rPr>
        <w:t xml:space="preserve"> </w:t>
      </w:r>
      <w:r w:rsidR="00BE5CF1">
        <w:rPr>
          <w:sz w:val="24"/>
          <w:szCs w:val="24"/>
        </w:rPr>
        <w:t xml:space="preserve">bilježi </w:t>
      </w:r>
      <w:r>
        <w:rPr>
          <w:sz w:val="24"/>
          <w:szCs w:val="24"/>
        </w:rPr>
        <w:t>rast</w:t>
      </w:r>
      <w:r w:rsidR="00BE5CF1">
        <w:rPr>
          <w:sz w:val="24"/>
          <w:szCs w:val="24"/>
        </w:rPr>
        <w:t xml:space="preserve"> jer </w:t>
      </w:r>
      <w:r>
        <w:rPr>
          <w:sz w:val="24"/>
          <w:szCs w:val="24"/>
        </w:rPr>
        <w:t>u 2021. godini nije cijele godine iznajmljivana dvorana zbog epidemioloških mjera, a u 2022. godini je iznajmljivana.</w:t>
      </w:r>
    </w:p>
    <w:p w14:paraId="662DBEF1" w14:textId="77777777" w:rsidR="00BE5CF1" w:rsidRDefault="00BE5CF1" w:rsidP="00435550">
      <w:pPr>
        <w:spacing w:after="0"/>
        <w:jc w:val="both"/>
        <w:rPr>
          <w:b/>
          <w:sz w:val="24"/>
          <w:szCs w:val="24"/>
        </w:rPr>
      </w:pPr>
    </w:p>
    <w:p w14:paraId="040310E0" w14:textId="759F4868" w:rsidR="00BD0E9B" w:rsidRDefault="00884B70" w:rsidP="00435550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Šifra 6711</w:t>
      </w:r>
      <w:r w:rsidR="00BD0E9B" w:rsidRPr="00435550">
        <w:rPr>
          <w:sz w:val="24"/>
          <w:szCs w:val="24"/>
        </w:rPr>
        <w:t xml:space="preserve"> </w:t>
      </w:r>
      <w:r>
        <w:rPr>
          <w:sz w:val="24"/>
          <w:szCs w:val="24"/>
        </w:rPr>
        <w:t>bilježi rast jer su se II. Rebalansom povećala sredstva za materijalne troškove Škole</w:t>
      </w:r>
      <w:r w:rsidR="00F163E7">
        <w:rPr>
          <w:sz w:val="24"/>
          <w:szCs w:val="24"/>
        </w:rPr>
        <w:t xml:space="preserve"> te se</w:t>
      </w:r>
      <w:r>
        <w:rPr>
          <w:sz w:val="24"/>
          <w:szCs w:val="24"/>
        </w:rPr>
        <w:t xml:space="preserve"> povećao se broj pomoćnika u nastavi</w:t>
      </w:r>
      <w:r w:rsidR="00F163E7">
        <w:rPr>
          <w:sz w:val="24"/>
          <w:szCs w:val="24"/>
        </w:rPr>
        <w:t>.</w:t>
      </w:r>
    </w:p>
    <w:p w14:paraId="7AA9A45B" w14:textId="77777777" w:rsidR="00F163E7" w:rsidRDefault="00F163E7" w:rsidP="00435550">
      <w:pPr>
        <w:spacing w:after="0"/>
        <w:jc w:val="both"/>
        <w:rPr>
          <w:sz w:val="24"/>
          <w:szCs w:val="24"/>
        </w:rPr>
      </w:pPr>
    </w:p>
    <w:p w14:paraId="795DE354" w14:textId="436203A8" w:rsidR="00F163E7" w:rsidRPr="00F163E7" w:rsidRDefault="00F163E7" w:rsidP="00435550">
      <w:pPr>
        <w:spacing w:after="0"/>
        <w:jc w:val="both"/>
        <w:rPr>
          <w:sz w:val="24"/>
          <w:szCs w:val="24"/>
        </w:rPr>
      </w:pPr>
      <w:r w:rsidRPr="00F163E7">
        <w:rPr>
          <w:b/>
          <w:bCs/>
          <w:sz w:val="24"/>
          <w:szCs w:val="24"/>
        </w:rPr>
        <w:t>Šifra</w:t>
      </w:r>
      <w:r>
        <w:rPr>
          <w:b/>
          <w:bCs/>
          <w:sz w:val="24"/>
          <w:szCs w:val="24"/>
        </w:rPr>
        <w:t xml:space="preserve"> 6712 </w:t>
      </w:r>
      <w:r>
        <w:rPr>
          <w:sz w:val="24"/>
          <w:szCs w:val="24"/>
        </w:rPr>
        <w:t>Osnivač je doznačio sredstva za opremu škole i kuhinje.</w:t>
      </w:r>
    </w:p>
    <w:p w14:paraId="04AB1561" w14:textId="77777777" w:rsidR="00765CAA" w:rsidRDefault="00765CAA" w:rsidP="00435550">
      <w:pPr>
        <w:spacing w:after="0"/>
        <w:jc w:val="both"/>
        <w:rPr>
          <w:sz w:val="24"/>
          <w:szCs w:val="24"/>
        </w:rPr>
      </w:pPr>
    </w:p>
    <w:p w14:paraId="231FC346" w14:textId="25C98433" w:rsidR="001E2B34" w:rsidRPr="00F163E7" w:rsidRDefault="00F163E7" w:rsidP="00435550">
      <w:pPr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Šifra 32 </w:t>
      </w:r>
      <w:r>
        <w:rPr>
          <w:bCs/>
          <w:sz w:val="24"/>
          <w:szCs w:val="24"/>
        </w:rPr>
        <w:t xml:space="preserve">bilježi rast zbog većeg boja službenih putovanja koja u prethodnom razdoblju nije bilo zbog epidemije, veće cijene energenata, većeg rashoda na sitnom inventaru zbog opremanja kuhinja za drugo polugodište šk. god. 2022./2023. kada će se sva djeca hraniti u šk. kuhinji, povećanje na zdravstvenim uslugama zbog većeg iznosa cijene sistematskih </w:t>
      </w:r>
      <w:r>
        <w:rPr>
          <w:bCs/>
          <w:sz w:val="24"/>
          <w:szCs w:val="24"/>
        </w:rPr>
        <w:lastRenderedPageBreak/>
        <w:t xml:space="preserve">pregleda koje su osigurane Kolektivnim ugovorom, povećanje ostalih usluga zbog obveznih pregleda postrojenja i </w:t>
      </w:r>
      <w:r w:rsidR="00F37AC3">
        <w:rPr>
          <w:bCs/>
          <w:sz w:val="24"/>
          <w:szCs w:val="24"/>
        </w:rPr>
        <w:t>opreme te povećanja ostalih nespomenutih rashoda u odnosu na prethodno razdoblje (fotografiranje učenika, nagrade učenicima za rezultate).</w:t>
      </w:r>
    </w:p>
    <w:p w14:paraId="1E13856D" w14:textId="77777777" w:rsidR="00F163E7" w:rsidRDefault="00F163E7" w:rsidP="00435550">
      <w:pPr>
        <w:spacing w:after="0"/>
        <w:jc w:val="both"/>
        <w:rPr>
          <w:sz w:val="24"/>
          <w:szCs w:val="24"/>
        </w:rPr>
      </w:pPr>
    </w:p>
    <w:p w14:paraId="6C09EE41" w14:textId="5E006E40" w:rsidR="00BE5CF1" w:rsidRDefault="00F37AC3" w:rsidP="00435550">
      <w:pPr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Šifra 3296 </w:t>
      </w:r>
      <w:r>
        <w:rPr>
          <w:bCs/>
          <w:sz w:val="24"/>
          <w:szCs w:val="24"/>
        </w:rPr>
        <w:t>u ovom razdoblju se isplaćuju plaće po presudama po kojima su obračunati troškovi sudskih postupaka koje u prethodnom razdoblju nismo imali.</w:t>
      </w:r>
    </w:p>
    <w:p w14:paraId="5192648A" w14:textId="7827F36C" w:rsidR="00F37AC3" w:rsidRDefault="00F37AC3" w:rsidP="00435550">
      <w:pPr>
        <w:spacing w:after="0"/>
        <w:jc w:val="both"/>
        <w:rPr>
          <w:bCs/>
          <w:sz w:val="24"/>
          <w:szCs w:val="24"/>
        </w:rPr>
      </w:pPr>
    </w:p>
    <w:p w14:paraId="07645547" w14:textId="7B0A01CE" w:rsidR="00F37AC3" w:rsidRDefault="00F37AC3" w:rsidP="00F37AC3">
      <w:pPr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Šifra 3433 </w:t>
      </w:r>
      <w:r>
        <w:rPr>
          <w:bCs/>
          <w:sz w:val="24"/>
          <w:szCs w:val="24"/>
        </w:rPr>
        <w:t>u ovom razdoblju se isplaćuju plaće po presudama po kojima su obračunate zatezne kamate koje u prethodnom razdoblju nismo imali.</w:t>
      </w:r>
    </w:p>
    <w:p w14:paraId="49F446E7" w14:textId="3B50EA8E" w:rsidR="00F37AC3" w:rsidRDefault="00F37AC3" w:rsidP="00F37AC3">
      <w:pPr>
        <w:spacing w:after="0"/>
        <w:jc w:val="both"/>
        <w:rPr>
          <w:bCs/>
          <w:sz w:val="24"/>
          <w:szCs w:val="24"/>
        </w:rPr>
      </w:pPr>
    </w:p>
    <w:p w14:paraId="2A430CE0" w14:textId="5BF31AF7" w:rsidR="00F37AC3" w:rsidRDefault="00F37AC3" w:rsidP="00F37AC3">
      <w:pPr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Šifra 3722 </w:t>
      </w:r>
      <w:r>
        <w:rPr>
          <w:bCs/>
          <w:sz w:val="24"/>
          <w:szCs w:val="24"/>
        </w:rPr>
        <w:t>bilježi rast jer imamo dva učenika više u odnosu na prethodno razdoblje koji ostvaruju pravo na sufinanciranje prijevoza.</w:t>
      </w:r>
    </w:p>
    <w:p w14:paraId="185E6AEC" w14:textId="79389681" w:rsidR="00F37AC3" w:rsidRDefault="00F37AC3" w:rsidP="00F37AC3">
      <w:pPr>
        <w:spacing w:after="0"/>
        <w:jc w:val="both"/>
        <w:rPr>
          <w:bCs/>
          <w:sz w:val="24"/>
          <w:szCs w:val="24"/>
        </w:rPr>
      </w:pPr>
    </w:p>
    <w:p w14:paraId="0AF2CA9A" w14:textId="2E3B77ED" w:rsidR="00F37AC3" w:rsidRDefault="00F37AC3" w:rsidP="00F37AC3">
      <w:pPr>
        <w:spacing w:after="0"/>
        <w:jc w:val="both"/>
        <w:rPr>
          <w:bCs/>
          <w:sz w:val="24"/>
          <w:szCs w:val="24"/>
        </w:rPr>
      </w:pPr>
      <w:r w:rsidRPr="007B4C22">
        <w:rPr>
          <w:b/>
          <w:sz w:val="24"/>
          <w:szCs w:val="24"/>
        </w:rPr>
        <w:t xml:space="preserve">Šifra </w:t>
      </w:r>
      <w:r w:rsidR="007B4C22" w:rsidRPr="007B4C22">
        <w:rPr>
          <w:b/>
          <w:sz w:val="24"/>
          <w:szCs w:val="24"/>
        </w:rPr>
        <w:t>422</w:t>
      </w:r>
      <w:r w:rsidR="007B4C22">
        <w:rPr>
          <w:b/>
          <w:sz w:val="24"/>
          <w:szCs w:val="24"/>
        </w:rPr>
        <w:t xml:space="preserve"> </w:t>
      </w:r>
      <w:r w:rsidR="007B4C22">
        <w:rPr>
          <w:bCs/>
          <w:sz w:val="24"/>
          <w:szCs w:val="24"/>
        </w:rPr>
        <w:t>bilježi pad jer su u ovom razdoblju vlastita sredstva utrošena na materijalne rashode poslovanja dok je u prethodnom razdoblju nabavljano više računalne i ostale opreme.</w:t>
      </w:r>
    </w:p>
    <w:p w14:paraId="3A7483E2" w14:textId="22F44534" w:rsidR="007B4C22" w:rsidRDefault="007B4C22" w:rsidP="00F37AC3">
      <w:pPr>
        <w:spacing w:after="0"/>
        <w:jc w:val="both"/>
        <w:rPr>
          <w:bCs/>
          <w:sz w:val="24"/>
          <w:szCs w:val="24"/>
        </w:rPr>
      </w:pPr>
    </w:p>
    <w:p w14:paraId="100F960A" w14:textId="55099DD1" w:rsidR="007B4C22" w:rsidRPr="007B4C22" w:rsidRDefault="007B4C22" w:rsidP="00F37AC3">
      <w:pPr>
        <w:spacing w:after="0"/>
        <w:jc w:val="both"/>
        <w:rPr>
          <w:bCs/>
          <w:sz w:val="24"/>
          <w:szCs w:val="24"/>
        </w:rPr>
      </w:pPr>
      <w:r w:rsidRPr="007B4C22">
        <w:rPr>
          <w:b/>
          <w:sz w:val="24"/>
          <w:szCs w:val="24"/>
        </w:rPr>
        <w:t>Šifra 92211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preneseni višak prihoda je manji u odnosu na prethodno razdoblje jer su 2021. godine umanjena decentralizirana sredstva iz nadležnog proračuna</w:t>
      </w:r>
      <w:r w:rsidR="00F110DF">
        <w:rPr>
          <w:bCs/>
          <w:sz w:val="24"/>
          <w:szCs w:val="24"/>
        </w:rPr>
        <w:t xml:space="preserve"> pa se za materijalne troškove koristio višak iz vlastitih prihoda.</w:t>
      </w:r>
    </w:p>
    <w:p w14:paraId="185A081C" w14:textId="77777777" w:rsidR="007F7AB4" w:rsidRPr="00435550" w:rsidRDefault="007F7AB4" w:rsidP="00435550">
      <w:pPr>
        <w:spacing w:after="0"/>
        <w:jc w:val="both"/>
        <w:rPr>
          <w:sz w:val="24"/>
          <w:szCs w:val="24"/>
        </w:rPr>
      </w:pPr>
    </w:p>
    <w:p w14:paraId="50F5D01F" w14:textId="77777777" w:rsidR="00BA0637" w:rsidRDefault="00BA0637" w:rsidP="0074121D">
      <w:pPr>
        <w:spacing w:after="0"/>
        <w:rPr>
          <w:b/>
          <w:sz w:val="24"/>
          <w:szCs w:val="24"/>
          <w:u w:val="single"/>
        </w:rPr>
      </w:pPr>
    </w:p>
    <w:p w14:paraId="013E06B7" w14:textId="77777777" w:rsidR="001C2ACC" w:rsidRDefault="001C2ACC" w:rsidP="00A55E71">
      <w:pPr>
        <w:spacing w:after="0"/>
        <w:jc w:val="center"/>
        <w:rPr>
          <w:b/>
          <w:sz w:val="24"/>
          <w:szCs w:val="24"/>
          <w:u w:val="single"/>
        </w:rPr>
      </w:pPr>
      <w:r w:rsidRPr="001C2ACC">
        <w:rPr>
          <w:b/>
          <w:sz w:val="24"/>
          <w:szCs w:val="24"/>
          <w:u w:val="single"/>
        </w:rPr>
        <w:t>BILANCA</w:t>
      </w:r>
    </w:p>
    <w:p w14:paraId="4394389A" w14:textId="77777777" w:rsidR="00AE2DF7" w:rsidRDefault="00AE2DF7" w:rsidP="001C4D62">
      <w:pPr>
        <w:spacing w:after="0"/>
        <w:jc w:val="both"/>
        <w:rPr>
          <w:b/>
          <w:sz w:val="24"/>
          <w:szCs w:val="24"/>
          <w:u w:val="single"/>
        </w:rPr>
      </w:pPr>
    </w:p>
    <w:p w14:paraId="284C4689" w14:textId="77777777" w:rsidR="00AE2DF7" w:rsidRPr="00AE2DF7" w:rsidRDefault="00AE2DF7" w:rsidP="001C4D62">
      <w:pPr>
        <w:spacing w:after="0"/>
        <w:jc w:val="both"/>
        <w:rPr>
          <w:sz w:val="24"/>
          <w:szCs w:val="24"/>
        </w:rPr>
      </w:pPr>
      <w:r w:rsidRPr="00AE2DF7">
        <w:rPr>
          <w:sz w:val="24"/>
          <w:szCs w:val="24"/>
        </w:rPr>
        <w:t>Obvezne bilješke uz Bilancu na propisanim tablicama se ne iskazuju jer školska ustanova nema podatke o kratkoročnim i dugoročnim kreditima i zajmovima, te kamatama i kreditima na zajmove.</w:t>
      </w:r>
    </w:p>
    <w:p w14:paraId="113ACBDE" w14:textId="77777777" w:rsidR="00965C6F" w:rsidRDefault="00965C6F" w:rsidP="001C4D62">
      <w:pPr>
        <w:spacing w:after="0"/>
        <w:jc w:val="both"/>
        <w:rPr>
          <w:sz w:val="24"/>
          <w:szCs w:val="24"/>
        </w:rPr>
      </w:pPr>
    </w:p>
    <w:p w14:paraId="17ABABD0" w14:textId="3CD1805C" w:rsidR="00965C6F" w:rsidRDefault="00B87E67" w:rsidP="001C4D6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Šifra 129</w:t>
      </w:r>
      <w:r w:rsidR="00965C6F">
        <w:rPr>
          <w:sz w:val="24"/>
          <w:szCs w:val="24"/>
        </w:rPr>
        <w:t xml:space="preserve"> </w:t>
      </w:r>
      <w:r w:rsidR="007B3260" w:rsidRPr="007B3260">
        <w:rPr>
          <w:b/>
          <w:bCs/>
          <w:sz w:val="24"/>
          <w:szCs w:val="24"/>
        </w:rPr>
        <w:t>i 239</w:t>
      </w:r>
      <w:r w:rsidR="007B3260">
        <w:rPr>
          <w:sz w:val="24"/>
          <w:szCs w:val="24"/>
        </w:rPr>
        <w:t xml:space="preserve"> </w:t>
      </w:r>
      <w:r>
        <w:rPr>
          <w:sz w:val="24"/>
          <w:szCs w:val="24"/>
        </w:rPr>
        <w:t>biljež</w:t>
      </w:r>
      <w:r w:rsidR="007B3260">
        <w:rPr>
          <w:sz w:val="24"/>
          <w:szCs w:val="24"/>
        </w:rPr>
        <w:t>e</w:t>
      </w:r>
      <w:r>
        <w:rPr>
          <w:sz w:val="24"/>
          <w:szCs w:val="24"/>
        </w:rPr>
        <w:t xml:space="preserve"> rast u odnosu na prethodno razdoblje jer većina potraživanja za bolovanja na teret HZZO-a nije zatvorena</w:t>
      </w:r>
      <w:r w:rsidR="00FE23B0">
        <w:rPr>
          <w:sz w:val="24"/>
          <w:szCs w:val="24"/>
        </w:rPr>
        <w:t>.</w:t>
      </w:r>
    </w:p>
    <w:p w14:paraId="1E6D79F1" w14:textId="77777777" w:rsidR="00B87E67" w:rsidRDefault="00B87E67" w:rsidP="001C4D62">
      <w:pPr>
        <w:spacing w:after="0"/>
        <w:jc w:val="both"/>
        <w:rPr>
          <w:sz w:val="24"/>
          <w:szCs w:val="24"/>
        </w:rPr>
      </w:pPr>
    </w:p>
    <w:p w14:paraId="1553A71B" w14:textId="640FCBF3" w:rsidR="00BE6627" w:rsidRDefault="007B3260" w:rsidP="001C4D6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Šifra 92211 i 92212</w:t>
      </w:r>
      <w:r w:rsidR="00BE6627">
        <w:rPr>
          <w:sz w:val="24"/>
          <w:szCs w:val="24"/>
        </w:rPr>
        <w:t xml:space="preserve"> provedena obvezna korekcija</w:t>
      </w:r>
      <w:r w:rsidR="00D510E1">
        <w:rPr>
          <w:sz w:val="24"/>
          <w:szCs w:val="24"/>
        </w:rPr>
        <w:t xml:space="preserve"> rezultata </w:t>
      </w:r>
      <w:r>
        <w:rPr>
          <w:sz w:val="24"/>
          <w:szCs w:val="24"/>
        </w:rPr>
        <w:t xml:space="preserve">za iznose koji su bili evidentirani tijekom godine na računima kapitalnih prijenosa (prihoda poslovanja-6), a utrošeni su za nabavu dugotrajne nefinancijske imovine (4). </w:t>
      </w:r>
    </w:p>
    <w:p w14:paraId="453E86C2" w14:textId="77777777" w:rsidR="002A4CA2" w:rsidRDefault="002A4CA2" w:rsidP="001C4D62">
      <w:pPr>
        <w:spacing w:after="0"/>
        <w:jc w:val="both"/>
        <w:rPr>
          <w:sz w:val="24"/>
          <w:szCs w:val="24"/>
        </w:rPr>
      </w:pPr>
    </w:p>
    <w:p w14:paraId="0AC4930D" w14:textId="77777777" w:rsidR="002A4CA2" w:rsidRDefault="002A4CA2" w:rsidP="001C4D62">
      <w:pPr>
        <w:spacing w:after="0"/>
        <w:jc w:val="both"/>
        <w:rPr>
          <w:sz w:val="24"/>
          <w:szCs w:val="24"/>
        </w:rPr>
      </w:pPr>
    </w:p>
    <w:p w14:paraId="324A13A5" w14:textId="77777777" w:rsidR="00B31956" w:rsidRDefault="00B31956" w:rsidP="00A55E71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OBVEZE</w:t>
      </w:r>
    </w:p>
    <w:p w14:paraId="5EE06413" w14:textId="77777777" w:rsidR="00B31956" w:rsidRPr="00B31956" w:rsidRDefault="00B31956" w:rsidP="001C4D62">
      <w:pPr>
        <w:spacing w:after="0"/>
        <w:jc w:val="both"/>
        <w:rPr>
          <w:sz w:val="24"/>
          <w:szCs w:val="24"/>
        </w:rPr>
      </w:pPr>
    </w:p>
    <w:p w14:paraId="616C2383" w14:textId="01CF7596" w:rsidR="003D2527" w:rsidRDefault="009B4E1D" w:rsidP="001C4D6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Šifra V001</w:t>
      </w:r>
      <w:r w:rsidR="00A55E71">
        <w:rPr>
          <w:sz w:val="24"/>
          <w:szCs w:val="24"/>
        </w:rPr>
        <w:t xml:space="preserve"> </w:t>
      </w:r>
      <w:r w:rsidR="00B31956">
        <w:rPr>
          <w:sz w:val="24"/>
          <w:szCs w:val="24"/>
        </w:rPr>
        <w:t xml:space="preserve"> stanje </w:t>
      </w:r>
      <w:r w:rsidR="00813481">
        <w:rPr>
          <w:sz w:val="24"/>
          <w:szCs w:val="24"/>
        </w:rPr>
        <w:t xml:space="preserve">obveza </w:t>
      </w:r>
      <w:r>
        <w:rPr>
          <w:sz w:val="24"/>
          <w:szCs w:val="24"/>
        </w:rPr>
        <w:t xml:space="preserve">na početku </w:t>
      </w:r>
      <w:r w:rsidR="00A55E71">
        <w:rPr>
          <w:sz w:val="24"/>
          <w:szCs w:val="24"/>
        </w:rPr>
        <w:t xml:space="preserve"> izvještajnog razdoblja </w:t>
      </w:r>
      <w:r w:rsidR="00813481">
        <w:rPr>
          <w:sz w:val="24"/>
          <w:szCs w:val="24"/>
        </w:rPr>
        <w:t xml:space="preserve"> iznos</w:t>
      </w:r>
      <w:r w:rsidR="00A55E71">
        <w:rPr>
          <w:sz w:val="24"/>
          <w:szCs w:val="24"/>
        </w:rPr>
        <w:t>i</w:t>
      </w:r>
      <w:r w:rsidR="00813481">
        <w:rPr>
          <w:sz w:val="24"/>
          <w:szCs w:val="24"/>
        </w:rPr>
        <w:t xml:space="preserve"> </w:t>
      </w:r>
      <w:r>
        <w:rPr>
          <w:sz w:val="24"/>
          <w:szCs w:val="24"/>
        </w:rPr>
        <w:t>943.880,19</w:t>
      </w:r>
      <w:r w:rsidR="00053B01">
        <w:rPr>
          <w:sz w:val="24"/>
          <w:szCs w:val="24"/>
        </w:rPr>
        <w:t xml:space="preserve"> kn</w:t>
      </w:r>
      <w:r w:rsidR="00A55E71">
        <w:rPr>
          <w:sz w:val="24"/>
          <w:szCs w:val="24"/>
        </w:rPr>
        <w:t>.</w:t>
      </w:r>
    </w:p>
    <w:p w14:paraId="0EDE9AE4" w14:textId="0CE8D46E" w:rsidR="009B4E1D" w:rsidRDefault="009B4E1D" w:rsidP="001C4D62">
      <w:pPr>
        <w:spacing w:after="0"/>
        <w:jc w:val="both"/>
        <w:rPr>
          <w:sz w:val="24"/>
          <w:szCs w:val="24"/>
        </w:rPr>
      </w:pPr>
    </w:p>
    <w:p w14:paraId="5B2A41E6" w14:textId="61133266" w:rsidR="009B4E1D" w:rsidRPr="009B4E1D" w:rsidRDefault="009B4E1D" w:rsidP="001C4D62">
      <w:pPr>
        <w:spacing w:after="0"/>
        <w:jc w:val="both"/>
        <w:rPr>
          <w:sz w:val="24"/>
          <w:szCs w:val="24"/>
        </w:rPr>
      </w:pPr>
      <w:r w:rsidRPr="009B4E1D">
        <w:rPr>
          <w:b/>
          <w:bCs/>
          <w:sz w:val="24"/>
          <w:szCs w:val="24"/>
        </w:rPr>
        <w:t>Šifra V006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stanje obveza na kraju izvještajnog razdoblja iznosi 1.099.135,89 kuna.</w:t>
      </w:r>
    </w:p>
    <w:p w14:paraId="0C9B470A" w14:textId="77777777" w:rsidR="00813481" w:rsidRDefault="00813481" w:rsidP="001C4D62">
      <w:pPr>
        <w:spacing w:after="0"/>
        <w:jc w:val="both"/>
        <w:rPr>
          <w:sz w:val="24"/>
          <w:szCs w:val="24"/>
        </w:rPr>
      </w:pPr>
    </w:p>
    <w:p w14:paraId="3C00F412" w14:textId="0DD2F4B8" w:rsidR="00813481" w:rsidRDefault="009B4E1D" w:rsidP="001C4D6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Šifra D232</w:t>
      </w:r>
      <w:r w:rsidR="00813481" w:rsidRPr="00813481">
        <w:rPr>
          <w:b/>
          <w:sz w:val="24"/>
          <w:szCs w:val="24"/>
        </w:rPr>
        <w:t xml:space="preserve"> </w:t>
      </w:r>
      <w:r w:rsidR="00813481">
        <w:rPr>
          <w:sz w:val="24"/>
          <w:szCs w:val="24"/>
        </w:rPr>
        <w:t xml:space="preserve">stanje dospjelih obveza na kraju izvještajnog razdoblja iznosi </w:t>
      </w:r>
      <w:r>
        <w:rPr>
          <w:sz w:val="24"/>
          <w:szCs w:val="24"/>
        </w:rPr>
        <w:t>23.895,96</w:t>
      </w:r>
      <w:r w:rsidR="00813481">
        <w:rPr>
          <w:sz w:val="24"/>
          <w:szCs w:val="24"/>
        </w:rPr>
        <w:t xml:space="preserve"> kn. Sastoji se od obveza doba</w:t>
      </w:r>
      <w:r w:rsidR="00CF42CD">
        <w:rPr>
          <w:sz w:val="24"/>
          <w:szCs w:val="24"/>
        </w:rPr>
        <w:t>v</w:t>
      </w:r>
      <w:r w:rsidR="00813481">
        <w:rPr>
          <w:sz w:val="24"/>
          <w:szCs w:val="24"/>
        </w:rPr>
        <w:t>lja</w:t>
      </w:r>
      <w:r w:rsidR="00CF42CD">
        <w:rPr>
          <w:sz w:val="24"/>
          <w:szCs w:val="24"/>
        </w:rPr>
        <w:t>č</w:t>
      </w:r>
      <w:r w:rsidR="00813481">
        <w:rPr>
          <w:sz w:val="24"/>
          <w:szCs w:val="24"/>
        </w:rPr>
        <w:t>ima koje će se podmiriti 20</w:t>
      </w:r>
      <w:r w:rsidR="00053B01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="00813481">
        <w:rPr>
          <w:sz w:val="24"/>
          <w:szCs w:val="24"/>
        </w:rPr>
        <w:t>.godine.</w:t>
      </w:r>
    </w:p>
    <w:p w14:paraId="0BA01B2D" w14:textId="77777777" w:rsidR="00813481" w:rsidRDefault="00813481" w:rsidP="001C4D62">
      <w:pPr>
        <w:spacing w:after="0"/>
        <w:jc w:val="both"/>
        <w:rPr>
          <w:sz w:val="24"/>
          <w:szCs w:val="24"/>
        </w:rPr>
      </w:pPr>
    </w:p>
    <w:p w14:paraId="183F4F83" w14:textId="39538E4A" w:rsidR="00813481" w:rsidRPr="00813481" w:rsidRDefault="009B4E1D" w:rsidP="001C4D6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Šifra V009</w:t>
      </w:r>
      <w:r w:rsidR="00813481">
        <w:rPr>
          <w:sz w:val="24"/>
          <w:szCs w:val="24"/>
        </w:rPr>
        <w:t xml:space="preserve"> stanje nedospjelih obveza na kraju izvještajnog razdoblja iznosi </w:t>
      </w:r>
      <w:r>
        <w:rPr>
          <w:sz w:val="24"/>
          <w:szCs w:val="24"/>
        </w:rPr>
        <w:t>1.075.239,93</w:t>
      </w:r>
      <w:r w:rsidR="00053B01">
        <w:rPr>
          <w:sz w:val="24"/>
          <w:szCs w:val="24"/>
        </w:rPr>
        <w:t xml:space="preserve"> kn, a sastoji se od </w:t>
      </w:r>
      <w:r w:rsidR="002A4CA2">
        <w:rPr>
          <w:sz w:val="24"/>
          <w:szCs w:val="24"/>
        </w:rPr>
        <w:t>obveza za neisplaćene plaće</w:t>
      </w:r>
      <w:r w:rsidR="00053B01">
        <w:rPr>
          <w:sz w:val="24"/>
          <w:szCs w:val="24"/>
        </w:rPr>
        <w:t>,</w:t>
      </w:r>
      <w:r w:rsidR="00A55E71">
        <w:rPr>
          <w:sz w:val="24"/>
          <w:szCs w:val="24"/>
        </w:rPr>
        <w:t xml:space="preserve"> </w:t>
      </w:r>
      <w:r w:rsidR="002A4CA2">
        <w:rPr>
          <w:sz w:val="24"/>
          <w:szCs w:val="24"/>
        </w:rPr>
        <w:t>naknade</w:t>
      </w:r>
      <w:r w:rsidR="00053B01">
        <w:rPr>
          <w:sz w:val="24"/>
          <w:szCs w:val="24"/>
        </w:rPr>
        <w:t xml:space="preserve"> za prijevoz, naknadu za nezapošljavanje invalida </w:t>
      </w:r>
      <w:r w:rsidR="00813165">
        <w:rPr>
          <w:sz w:val="24"/>
          <w:szCs w:val="24"/>
        </w:rPr>
        <w:t>za prosinac 20</w:t>
      </w:r>
      <w:r w:rsidR="002A4CA2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813165">
        <w:rPr>
          <w:sz w:val="24"/>
          <w:szCs w:val="24"/>
        </w:rPr>
        <w:t>.</w:t>
      </w:r>
      <w:r w:rsidR="00053B01">
        <w:rPr>
          <w:sz w:val="24"/>
          <w:szCs w:val="24"/>
        </w:rPr>
        <w:t xml:space="preserve"> godine</w:t>
      </w:r>
      <w:r w:rsidR="00382A23">
        <w:rPr>
          <w:sz w:val="24"/>
          <w:szCs w:val="24"/>
        </w:rPr>
        <w:t xml:space="preserve">, </w:t>
      </w:r>
      <w:r w:rsidR="00053B01">
        <w:rPr>
          <w:sz w:val="24"/>
          <w:szCs w:val="24"/>
        </w:rPr>
        <w:t>obveza za materijalne rashode koje su nastale zaključno s 31.12.20</w:t>
      </w:r>
      <w:r w:rsidR="002A4CA2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053B01">
        <w:rPr>
          <w:sz w:val="24"/>
          <w:szCs w:val="24"/>
        </w:rPr>
        <w:t>.</w:t>
      </w:r>
      <w:r w:rsidR="00F110DF">
        <w:rPr>
          <w:sz w:val="24"/>
          <w:szCs w:val="24"/>
        </w:rPr>
        <w:t xml:space="preserve"> godine</w:t>
      </w:r>
      <w:r w:rsidR="00053B01">
        <w:rPr>
          <w:sz w:val="24"/>
          <w:szCs w:val="24"/>
        </w:rPr>
        <w:t>, ali dospijevaju na plaćanje u 202</w:t>
      </w:r>
      <w:r>
        <w:rPr>
          <w:sz w:val="24"/>
          <w:szCs w:val="24"/>
        </w:rPr>
        <w:t>3</w:t>
      </w:r>
      <w:r w:rsidR="00053B01">
        <w:rPr>
          <w:sz w:val="24"/>
          <w:szCs w:val="24"/>
        </w:rPr>
        <w:t>.</w:t>
      </w:r>
      <w:r w:rsidR="007932F8">
        <w:rPr>
          <w:sz w:val="24"/>
          <w:szCs w:val="24"/>
        </w:rPr>
        <w:t xml:space="preserve"> </w:t>
      </w:r>
      <w:r w:rsidR="00053B01">
        <w:rPr>
          <w:sz w:val="24"/>
          <w:szCs w:val="24"/>
        </w:rPr>
        <w:t>godini</w:t>
      </w:r>
      <w:r w:rsidR="00681D9F">
        <w:rPr>
          <w:sz w:val="24"/>
          <w:szCs w:val="24"/>
        </w:rPr>
        <w:t xml:space="preserve"> (trinaeste obveze za kontinuirane rashode) </w:t>
      </w:r>
      <w:r w:rsidR="00382A23">
        <w:rPr>
          <w:sz w:val="24"/>
          <w:szCs w:val="24"/>
        </w:rPr>
        <w:t>kao i obveze za povrat u nadležni proračun i povrat u državni proračun za bolovanje na teret HZZO-a, evidentirana na računu 23958.</w:t>
      </w:r>
    </w:p>
    <w:p w14:paraId="4FDA16FA" w14:textId="77777777" w:rsidR="003D2527" w:rsidRPr="003D2527" w:rsidRDefault="003D2527" w:rsidP="001C4D62">
      <w:pPr>
        <w:spacing w:after="0"/>
        <w:jc w:val="both"/>
        <w:rPr>
          <w:sz w:val="24"/>
          <w:szCs w:val="24"/>
        </w:rPr>
      </w:pPr>
    </w:p>
    <w:p w14:paraId="7CB04C1C" w14:textId="77777777" w:rsidR="00B31956" w:rsidRDefault="00B31956" w:rsidP="00033AF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1264BF77" w14:textId="77777777" w:rsidR="00BA0637" w:rsidRDefault="00BA0637" w:rsidP="00B31956">
      <w:pPr>
        <w:spacing w:after="0"/>
        <w:ind w:left="7080"/>
        <w:rPr>
          <w:b/>
          <w:sz w:val="24"/>
          <w:szCs w:val="24"/>
        </w:rPr>
      </w:pPr>
    </w:p>
    <w:p w14:paraId="3E120448" w14:textId="77777777" w:rsidR="00033AF8" w:rsidRDefault="00B31956" w:rsidP="00B31956">
      <w:pPr>
        <w:spacing w:after="0"/>
        <w:ind w:left="7080"/>
        <w:rPr>
          <w:b/>
          <w:sz w:val="24"/>
          <w:szCs w:val="24"/>
        </w:rPr>
      </w:pPr>
      <w:r>
        <w:rPr>
          <w:b/>
          <w:sz w:val="24"/>
          <w:szCs w:val="24"/>
        </w:rPr>
        <w:t>Ravnatelj OŠ Bistra</w:t>
      </w:r>
      <w:r w:rsidR="00053B01">
        <w:rPr>
          <w:b/>
          <w:sz w:val="24"/>
          <w:szCs w:val="24"/>
        </w:rPr>
        <w:t>:</w:t>
      </w:r>
    </w:p>
    <w:p w14:paraId="543B2602" w14:textId="77777777" w:rsidR="00B31956" w:rsidRDefault="00B31956" w:rsidP="00033AF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 w:rsidR="00BA06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Eduard Kovačević</w:t>
      </w:r>
    </w:p>
    <w:p w14:paraId="7C2DEB1F" w14:textId="77777777" w:rsidR="0030069B" w:rsidRDefault="0030069B" w:rsidP="00033AF8">
      <w:pPr>
        <w:spacing w:after="0"/>
        <w:jc w:val="center"/>
        <w:rPr>
          <w:b/>
          <w:sz w:val="24"/>
          <w:szCs w:val="24"/>
        </w:rPr>
      </w:pPr>
    </w:p>
    <w:p w14:paraId="08A200A5" w14:textId="77777777" w:rsidR="00B31956" w:rsidRPr="00540727" w:rsidRDefault="00B31956" w:rsidP="00540727">
      <w:pPr>
        <w:spacing w:after="0"/>
        <w:jc w:val="righ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A0637">
        <w:rPr>
          <w:b/>
          <w:sz w:val="24"/>
          <w:szCs w:val="24"/>
        </w:rPr>
        <w:t xml:space="preserve">   </w:t>
      </w:r>
      <w:r w:rsidRPr="00540727">
        <w:rPr>
          <w:sz w:val="24"/>
          <w:szCs w:val="24"/>
        </w:rPr>
        <w:t>_________________</w:t>
      </w:r>
    </w:p>
    <w:sectPr w:rsidR="00B31956" w:rsidRPr="00540727" w:rsidSect="006354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7D561" w14:textId="77777777" w:rsidR="00C54703" w:rsidRDefault="00C54703" w:rsidP="001C4D62">
      <w:pPr>
        <w:spacing w:after="0" w:line="240" w:lineRule="auto"/>
      </w:pPr>
      <w:r>
        <w:separator/>
      </w:r>
    </w:p>
  </w:endnote>
  <w:endnote w:type="continuationSeparator" w:id="0">
    <w:p w14:paraId="5EAF612F" w14:textId="77777777" w:rsidR="00C54703" w:rsidRDefault="00C54703" w:rsidP="001C4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03882"/>
      <w:docPartObj>
        <w:docPartGallery w:val="Page Numbers (Bottom of Page)"/>
        <w:docPartUnique/>
      </w:docPartObj>
    </w:sdtPr>
    <w:sdtEndPr/>
    <w:sdtContent>
      <w:p w14:paraId="7FC0BEBC" w14:textId="77777777" w:rsidR="00382873" w:rsidRDefault="00F805DC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8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6230B4" w14:textId="77777777" w:rsidR="00382873" w:rsidRDefault="0038287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C565F" w14:textId="77777777" w:rsidR="00C54703" w:rsidRDefault="00C54703" w:rsidP="001C4D62">
      <w:pPr>
        <w:spacing w:after="0" w:line="240" w:lineRule="auto"/>
      </w:pPr>
      <w:r>
        <w:separator/>
      </w:r>
    </w:p>
  </w:footnote>
  <w:footnote w:type="continuationSeparator" w:id="0">
    <w:p w14:paraId="50FBDDF4" w14:textId="77777777" w:rsidR="00C54703" w:rsidRDefault="00C54703" w:rsidP="001C4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874"/>
    <w:rsid w:val="00033AF8"/>
    <w:rsid w:val="00053B01"/>
    <w:rsid w:val="00063A8E"/>
    <w:rsid w:val="000B09B8"/>
    <w:rsid w:val="0014321D"/>
    <w:rsid w:val="00143C03"/>
    <w:rsid w:val="00180DCB"/>
    <w:rsid w:val="00195885"/>
    <w:rsid w:val="001A16D5"/>
    <w:rsid w:val="001A1CA4"/>
    <w:rsid w:val="001C2ACC"/>
    <w:rsid w:val="001C4D62"/>
    <w:rsid w:val="001E0BA2"/>
    <w:rsid w:val="001E2B34"/>
    <w:rsid w:val="001E3AB4"/>
    <w:rsid w:val="00205895"/>
    <w:rsid w:val="0020687C"/>
    <w:rsid w:val="002136B0"/>
    <w:rsid w:val="00231B76"/>
    <w:rsid w:val="002A4CA2"/>
    <w:rsid w:val="002A60D1"/>
    <w:rsid w:val="002B4D51"/>
    <w:rsid w:val="002D04C8"/>
    <w:rsid w:val="002E09BE"/>
    <w:rsid w:val="002F07FC"/>
    <w:rsid w:val="002F2243"/>
    <w:rsid w:val="0030069B"/>
    <w:rsid w:val="003074DE"/>
    <w:rsid w:val="0032573E"/>
    <w:rsid w:val="00332B89"/>
    <w:rsid w:val="003529D2"/>
    <w:rsid w:val="0036704F"/>
    <w:rsid w:val="00382873"/>
    <w:rsid w:val="00382A23"/>
    <w:rsid w:val="003973A2"/>
    <w:rsid w:val="003A153E"/>
    <w:rsid w:val="003D2527"/>
    <w:rsid w:val="003D3874"/>
    <w:rsid w:val="003D7957"/>
    <w:rsid w:val="003E1611"/>
    <w:rsid w:val="003E5677"/>
    <w:rsid w:val="00403FAF"/>
    <w:rsid w:val="004116D7"/>
    <w:rsid w:val="004267E9"/>
    <w:rsid w:val="00435550"/>
    <w:rsid w:val="00435584"/>
    <w:rsid w:val="0043674A"/>
    <w:rsid w:val="0049427C"/>
    <w:rsid w:val="004C64C4"/>
    <w:rsid w:val="004F6425"/>
    <w:rsid w:val="00502A96"/>
    <w:rsid w:val="00505EB7"/>
    <w:rsid w:val="00510724"/>
    <w:rsid w:val="005257FE"/>
    <w:rsid w:val="00540727"/>
    <w:rsid w:val="00553E79"/>
    <w:rsid w:val="005870B4"/>
    <w:rsid w:val="005B0F92"/>
    <w:rsid w:val="005E1626"/>
    <w:rsid w:val="006354EF"/>
    <w:rsid w:val="006451B8"/>
    <w:rsid w:val="00652A70"/>
    <w:rsid w:val="00654DC8"/>
    <w:rsid w:val="0068049A"/>
    <w:rsid w:val="00681D9F"/>
    <w:rsid w:val="00692BC0"/>
    <w:rsid w:val="006D1952"/>
    <w:rsid w:val="006E00FB"/>
    <w:rsid w:val="00723476"/>
    <w:rsid w:val="0074121D"/>
    <w:rsid w:val="00765CAA"/>
    <w:rsid w:val="0077497B"/>
    <w:rsid w:val="007932F8"/>
    <w:rsid w:val="007B3260"/>
    <w:rsid w:val="007B4C22"/>
    <w:rsid w:val="007B61A1"/>
    <w:rsid w:val="007F0DE0"/>
    <w:rsid w:val="007F7AB4"/>
    <w:rsid w:val="00803849"/>
    <w:rsid w:val="00811DE8"/>
    <w:rsid w:val="00813165"/>
    <w:rsid w:val="00813481"/>
    <w:rsid w:val="008507EB"/>
    <w:rsid w:val="00856D84"/>
    <w:rsid w:val="00884B70"/>
    <w:rsid w:val="008C57F5"/>
    <w:rsid w:val="008E7846"/>
    <w:rsid w:val="008F5806"/>
    <w:rsid w:val="00922455"/>
    <w:rsid w:val="00965C6F"/>
    <w:rsid w:val="00985C9E"/>
    <w:rsid w:val="009A6C69"/>
    <w:rsid w:val="009A7383"/>
    <w:rsid w:val="009B4E1D"/>
    <w:rsid w:val="009C7AAF"/>
    <w:rsid w:val="00A05949"/>
    <w:rsid w:val="00A2479F"/>
    <w:rsid w:val="00A25B66"/>
    <w:rsid w:val="00A424C1"/>
    <w:rsid w:val="00A55E71"/>
    <w:rsid w:val="00A65BC1"/>
    <w:rsid w:val="00AC071C"/>
    <w:rsid w:val="00AC3A93"/>
    <w:rsid w:val="00AE2DF7"/>
    <w:rsid w:val="00B02450"/>
    <w:rsid w:val="00B20DA0"/>
    <w:rsid w:val="00B31956"/>
    <w:rsid w:val="00B41057"/>
    <w:rsid w:val="00B536C9"/>
    <w:rsid w:val="00B860CF"/>
    <w:rsid w:val="00B87E67"/>
    <w:rsid w:val="00BA0637"/>
    <w:rsid w:val="00BD0E9B"/>
    <w:rsid w:val="00BD3633"/>
    <w:rsid w:val="00BE5CF1"/>
    <w:rsid w:val="00BE6627"/>
    <w:rsid w:val="00C11D7C"/>
    <w:rsid w:val="00C12A00"/>
    <w:rsid w:val="00C16D70"/>
    <w:rsid w:val="00C308AD"/>
    <w:rsid w:val="00C37E73"/>
    <w:rsid w:val="00C43A27"/>
    <w:rsid w:val="00C54703"/>
    <w:rsid w:val="00C567E5"/>
    <w:rsid w:val="00C931B2"/>
    <w:rsid w:val="00CA0E35"/>
    <w:rsid w:val="00CB5F9F"/>
    <w:rsid w:val="00CD362F"/>
    <w:rsid w:val="00CF42CD"/>
    <w:rsid w:val="00CF4A19"/>
    <w:rsid w:val="00D14AA5"/>
    <w:rsid w:val="00D510E1"/>
    <w:rsid w:val="00D63736"/>
    <w:rsid w:val="00D85B56"/>
    <w:rsid w:val="00DB65D3"/>
    <w:rsid w:val="00DC03D3"/>
    <w:rsid w:val="00DD53B6"/>
    <w:rsid w:val="00E0685A"/>
    <w:rsid w:val="00E413E5"/>
    <w:rsid w:val="00EC55DD"/>
    <w:rsid w:val="00F110DF"/>
    <w:rsid w:val="00F163E7"/>
    <w:rsid w:val="00F37AC3"/>
    <w:rsid w:val="00F63B35"/>
    <w:rsid w:val="00F65106"/>
    <w:rsid w:val="00F7739F"/>
    <w:rsid w:val="00F805DC"/>
    <w:rsid w:val="00F92049"/>
    <w:rsid w:val="00FB6277"/>
    <w:rsid w:val="00FD38F5"/>
    <w:rsid w:val="00FE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EE84A"/>
  <w15:docId w15:val="{8AF29872-889B-4B7B-B46A-07218DAC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4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1C4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C4D62"/>
  </w:style>
  <w:style w:type="paragraph" w:styleId="Podnoje">
    <w:name w:val="footer"/>
    <w:basedOn w:val="Normal"/>
    <w:link w:val="PodnojeChar"/>
    <w:uiPriority w:val="99"/>
    <w:unhideWhenUsed/>
    <w:rsid w:val="001C4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C4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03D65-9EEA-470E-AABE-D3A8CFA93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74</cp:revision>
  <cp:lastPrinted>2017-01-27T11:30:00Z</cp:lastPrinted>
  <dcterms:created xsi:type="dcterms:W3CDTF">2016-02-01T10:28:00Z</dcterms:created>
  <dcterms:modified xsi:type="dcterms:W3CDTF">2023-01-27T08:35:00Z</dcterms:modified>
</cp:coreProperties>
</file>