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A4" w:rsidRDefault="004766A4" w:rsidP="004766A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BISTRA</w:t>
      </w:r>
    </w:p>
    <w:p w:rsidR="004766A4" w:rsidRDefault="004766A4" w:rsidP="004766A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Poljanica </w:t>
      </w:r>
      <w:proofErr w:type="spellStart"/>
      <w:r>
        <w:rPr>
          <w:sz w:val="24"/>
          <w:szCs w:val="24"/>
          <w:lang w:val="hr-HR"/>
        </w:rPr>
        <w:t>Bistranska</w:t>
      </w:r>
      <w:proofErr w:type="spellEnd"/>
    </w:p>
    <w:p w:rsidR="004766A4" w:rsidRDefault="004766A4" w:rsidP="004766A4">
      <w:pPr>
        <w:spacing w:after="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Bistranska</w:t>
      </w:r>
      <w:proofErr w:type="spellEnd"/>
      <w:r>
        <w:rPr>
          <w:sz w:val="24"/>
          <w:szCs w:val="24"/>
          <w:lang w:val="hr-HR"/>
        </w:rPr>
        <w:t xml:space="preserve"> 30</w:t>
      </w:r>
    </w:p>
    <w:p w:rsidR="004766A4" w:rsidRDefault="004766A4" w:rsidP="004766A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10298 Donja Bistra</w:t>
      </w:r>
    </w:p>
    <w:p w:rsidR="004766A4" w:rsidRDefault="004766A4" w:rsidP="004766A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ŠKOLSKI ODBOR</w:t>
      </w:r>
    </w:p>
    <w:p w:rsidR="004766A4" w:rsidRDefault="004766A4" w:rsidP="004766A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KLASA:602-03/19-01/29</w:t>
      </w:r>
    </w:p>
    <w:p w:rsidR="004766A4" w:rsidRDefault="004766A4" w:rsidP="004766A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URBROJ:238-30-01-19-02</w:t>
      </w:r>
    </w:p>
    <w:p w:rsidR="004766A4" w:rsidRDefault="003761A5" w:rsidP="004766A4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Poljanici </w:t>
      </w:r>
      <w:proofErr w:type="spellStart"/>
      <w:r>
        <w:rPr>
          <w:sz w:val="24"/>
          <w:szCs w:val="24"/>
          <w:lang w:val="hr-HR"/>
        </w:rPr>
        <w:t>Bistranskoj</w:t>
      </w:r>
      <w:proofErr w:type="spellEnd"/>
      <w:r>
        <w:rPr>
          <w:sz w:val="24"/>
          <w:szCs w:val="24"/>
          <w:lang w:val="hr-HR"/>
        </w:rPr>
        <w:t>, 02</w:t>
      </w:r>
      <w:r w:rsidR="004766A4">
        <w:rPr>
          <w:sz w:val="24"/>
          <w:szCs w:val="24"/>
          <w:lang w:val="hr-HR"/>
        </w:rPr>
        <w:t>.12.2019.</w:t>
      </w:r>
    </w:p>
    <w:p w:rsidR="004766A4" w:rsidRDefault="004766A4" w:rsidP="004766A4">
      <w:pPr>
        <w:spacing w:after="0"/>
        <w:rPr>
          <w:sz w:val="24"/>
          <w:szCs w:val="24"/>
          <w:lang w:val="hr-HR"/>
        </w:rPr>
      </w:pPr>
    </w:p>
    <w:p w:rsidR="004766A4" w:rsidRDefault="004766A4" w:rsidP="004766A4">
      <w:pPr>
        <w:spacing w:after="0"/>
        <w:rPr>
          <w:sz w:val="24"/>
          <w:szCs w:val="24"/>
          <w:lang w:val="hr-HR"/>
        </w:rPr>
      </w:pPr>
    </w:p>
    <w:p w:rsidR="004766A4" w:rsidRDefault="00113E86" w:rsidP="004766A4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ZAPISNIK 39. SJEDNICE ŠKOLSKOG</w:t>
      </w:r>
      <w:r w:rsidR="004766A4">
        <w:rPr>
          <w:sz w:val="24"/>
          <w:szCs w:val="24"/>
          <w:lang w:val="hr-HR"/>
        </w:rPr>
        <w:t xml:space="preserve"> ODBORA</w:t>
      </w:r>
    </w:p>
    <w:p w:rsidR="004766A4" w:rsidRDefault="003761A5" w:rsidP="004766A4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održane 02</w:t>
      </w:r>
      <w:r w:rsidR="004766A4">
        <w:rPr>
          <w:sz w:val="24"/>
          <w:szCs w:val="24"/>
          <w:lang w:val="hr-HR"/>
        </w:rPr>
        <w:t>. prosinca 2019. u prostorijama OŠ Bistra</w:t>
      </w:r>
    </w:p>
    <w:p w:rsidR="001B54E7" w:rsidRDefault="001B54E7"/>
    <w:p w:rsidR="00113E86" w:rsidRDefault="004766A4" w:rsidP="003761A5">
      <w:pPr>
        <w:jc w:val="both"/>
      </w:pPr>
      <w:proofErr w:type="spellStart"/>
      <w:r>
        <w:t>Prisutni</w:t>
      </w:r>
      <w:proofErr w:type="spellEnd"/>
      <w:r>
        <w:t xml:space="preserve">: </w:t>
      </w:r>
      <w:r w:rsidR="00113E86">
        <w:t>Dražen Blažeković</w:t>
      </w:r>
      <w:r w:rsidR="00113E86">
        <w:t xml:space="preserve">, Sandra </w:t>
      </w:r>
      <w:proofErr w:type="spellStart"/>
      <w:r w:rsidR="00113E86">
        <w:t>Brezec</w:t>
      </w:r>
      <w:proofErr w:type="spellEnd"/>
      <w:r w:rsidR="00113E86">
        <w:t>,</w:t>
      </w:r>
      <w:r w:rsidR="00113E86" w:rsidRPr="00113E86">
        <w:t xml:space="preserve"> </w:t>
      </w:r>
      <w:r>
        <w:t xml:space="preserve">Mirjana Eršek, </w:t>
      </w:r>
      <w:r w:rsidR="00113E86" w:rsidRPr="00113E86">
        <w:t xml:space="preserve">Snježana </w:t>
      </w:r>
      <w:proofErr w:type="spellStart"/>
      <w:r w:rsidR="00113E86" w:rsidRPr="00113E86">
        <w:t>Heric</w:t>
      </w:r>
      <w:proofErr w:type="spellEnd"/>
      <w:r w:rsidR="00113E86">
        <w:t>,</w:t>
      </w:r>
      <w:r w:rsidR="00113E86" w:rsidRPr="00113E86">
        <w:t xml:space="preserve"> </w:t>
      </w:r>
      <w:r>
        <w:t xml:space="preserve">Ana Medvidović, </w:t>
      </w:r>
      <w:r w:rsidR="00113E86">
        <w:t>Katica Pejakić</w:t>
      </w:r>
    </w:p>
    <w:p w:rsidR="004766A4" w:rsidRDefault="004766A4">
      <w:proofErr w:type="spellStart"/>
      <w:r>
        <w:t>Odsutni</w:t>
      </w:r>
      <w:proofErr w:type="spellEnd"/>
      <w:r>
        <w:t xml:space="preserve">: Marija </w:t>
      </w:r>
      <w:proofErr w:type="spellStart"/>
      <w:r>
        <w:t>Bažulić</w:t>
      </w:r>
      <w:proofErr w:type="spellEnd"/>
    </w:p>
    <w:p w:rsidR="004766A4" w:rsidRDefault="004766A4" w:rsidP="003761A5">
      <w:pP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: Eduard </w:t>
      </w:r>
      <w:proofErr w:type="spellStart"/>
      <w:r>
        <w:t>Kovačević-v.d</w:t>
      </w:r>
      <w:proofErr w:type="spellEnd"/>
      <w:r>
        <w:t xml:space="preserve">.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, Vjekoslava Špoljar Kurek-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Barbara </w:t>
      </w:r>
      <w:proofErr w:type="spellStart"/>
      <w:r>
        <w:t>Knezić-voditelj</w:t>
      </w:r>
      <w:r w:rsidR="00113E86">
        <w:t>ica</w:t>
      </w:r>
      <w:proofErr w:type="spellEnd"/>
      <w:r>
        <w:t xml:space="preserve"> </w:t>
      </w:r>
      <w:proofErr w:type="spellStart"/>
      <w:r>
        <w:t>računovodstva</w:t>
      </w:r>
      <w:proofErr w:type="spellEnd"/>
    </w:p>
    <w:p w:rsidR="004766A4" w:rsidRDefault="00382C06">
      <w:r>
        <w:tab/>
      </w:r>
      <w:proofErr w:type="spellStart"/>
      <w:r>
        <w:t>Sjednica</w:t>
      </w:r>
      <w:proofErr w:type="spellEnd"/>
      <w:r>
        <w:t xml:space="preserve"> je </w:t>
      </w:r>
      <w:proofErr w:type="spellStart"/>
      <w:r>
        <w:t>počela</w:t>
      </w:r>
      <w:proofErr w:type="spellEnd"/>
      <w:r>
        <w:t xml:space="preserve"> u 18:15 sati.</w:t>
      </w:r>
    </w:p>
    <w:p w:rsidR="00382C06" w:rsidRDefault="00382C06">
      <w:r>
        <w:tab/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pozdravila</w:t>
      </w:r>
      <w:proofErr w:type="spellEnd"/>
      <w:r>
        <w:t xml:space="preserve"> je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prisutne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predložila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>:</w:t>
      </w:r>
    </w:p>
    <w:p w:rsidR="00382C06" w:rsidRDefault="00382C06"/>
    <w:p w:rsidR="00382C06" w:rsidRDefault="00382C06" w:rsidP="00607AD2">
      <w:pPr>
        <w:jc w:val="center"/>
      </w:pPr>
      <w:r>
        <w:t xml:space="preserve">D N E V N I </w:t>
      </w:r>
      <w:r w:rsidR="003761A5">
        <w:t xml:space="preserve"> </w:t>
      </w:r>
      <w:r>
        <w:t xml:space="preserve"> R E D:</w:t>
      </w:r>
    </w:p>
    <w:p w:rsidR="00607AD2" w:rsidRDefault="00607AD2" w:rsidP="00607AD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Verifikacija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sjednice</w:t>
      </w:r>
      <w:proofErr w:type="spellEnd"/>
    </w:p>
    <w:p w:rsidR="00607AD2" w:rsidRDefault="00607AD2" w:rsidP="00607AD2">
      <w:pPr>
        <w:spacing w:after="0"/>
        <w:rPr>
          <w:sz w:val="24"/>
          <w:szCs w:val="24"/>
        </w:rPr>
      </w:pPr>
    </w:p>
    <w:p w:rsidR="00607AD2" w:rsidRDefault="00607AD2" w:rsidP="0060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607AD2" w:rsidRDefault="00607AD2" w:rsidP="0060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Otvaranje i razmatranje pristiglih prijava prema raspisanom natječaju za imenovanje ravnatelja/ravnateljice Škole</w:t>
      </w:r>
    </w:p>
    <w:p w:rsidR="00607AD2" w:rsidRDefault="00607AD2" w:rsidP="0060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Vrednovanje dodatnih kompetencija, te utv</w:t>
      </w:r>
      <w:r w:rsidR="00C30493">
        <w:rPr>
          <w:sz w:val="24"/>
          <w:szCs w:val="24"/>
        </w:rPr>
        <w:t>r</w:t>
      </w:r>
      <w:r>
        <w:rPr>
          <w:sz w:val="24"/>
          <w:szCs w:val="24"/>
        </w:rPr>
        <w:t>đivanje rang - liste kandidata prema ukupnom broju ost</w:t>
      </w:r>
      <w:r w:rsidR="00113E86">
        <w:rPr>
          <w:sz w:val="24"/>
          <w:szCs w:val="24"/>
        </w:rPr>
        <w:t>v</w:t>
      </w:r>
      <w:r>
        <w:rPr>
          <w:sz w:val="24"/>
          <w:szCs w:val="24"/>
        </w:rPr>
        <w:t>arenih bodova za dodatne kompetencije</w:t>
      </w:r>
    </w:p>
    <w:p w:rsidR="00607AD2" w:rsidRDefault="00607AD2" w:rsidP="0060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Utvrđivanje Liste kandidate </w:t>
      </w:r>
    </w:p>
    <w:p w:rsidR="00607AD2" w:rsidRDefault="00607AD2" w:rsidP="0060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raspisivanju natječaja za učitelja/učiteljicu razredne nastave na neodređeno, puno radno vrijeme</w:t>
      </w:r>
    </w:p>
    <w:p w:rsidR="00607AD2" w:rsidRDefault="005E2FF2" w:rsidP="0060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Rebalansa F</w:t>
      </w:r>
      <w:r w:rsidR="00607AD2">
        <w:rPr>
          <w:sz w:val="24"/>
          <w:szCs w:val="24"/>
        </w:rPr>
        <w:t>inancijskog plana OŠ Bistra za 2019.</w:t>
      </w:r>
      <w:r>
        <w:rPr>
          <w:sz w:val="24"/>
          <w:szCs w:val="24"/>
        </w:rPr>
        <w:t xml:space="preserve"> godinu i usvajanje Rebalansa Plana nabave </w:t>
      </w:r>
      <w:r w:rsidR="00607AD2">
        <w:rPr>
          <w:sz w:val="24"/>
          <w:szCs w:val="24"/>
        </w:rPr>
        <w:t>za 2019. godinu</w:t>
      </w:r>
    </w:p>
    <w:p w:rsidR="00607AD2" w:rsidRDefault="00607AD2" w:rsidP="0060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607AD2" w:rsidRDefault="00607AD2" w:rsidP="00607AD2">
      <w:pPr>
        <w:spacing w:after="0"/>
        <w:rPr>
          <w:sz w:val="24"/>
          <w:szCs w:val="24"/>
        </w:rPr>
      </w:pPr>
    </w:p>
    <w:p w:rsidR="00607AD2" w:rsidRDefault="00607AD2" w:rsidP="00C3049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materijalima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sjednicu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izrekli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odobra</w:t>
      </w:r>
      <w:proofErr w:type="spellEnd"/>
      <w:r>
        <w:rPr>
          <w:sz w:val="24"/>
          <w:szCs w:val="24"/>
        </w:rPr>
        <w:t xml:space="preserve">: Mirjana Eršek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Dražen</w:t>
      </w:r>
      <w:r w:rsidR="00C30493">
        <w:rPr>
          <w:sz w:val="24"/>
          <w:szCs w:val="24"/>
        </w:rPr>
        <w:t xml:space="preserve"> Blažeković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761A5">
        <w:rPr>
          <w:sz w:val="24"/>
          <w:szCs w:val="24"/>
        </w:rPr>
        <w:lastRenderedPageBreak/>
        <w:t>Školskog</w:t>
      </w:r>
      <w:proofErr w:type="spellEnd"/>
      <w:r w:rsidR="003761A5">
        <w:rPr>
          <w:sz w:val="24"/>
          <w:szCs w:val="24"/>
        </w:rPr>
        <w:t xml:space="preserve"> </w:t>
      </w:r>
      <w:proofErr w:type="spellStart"/>
      <w:r w:rsidR="003761A5"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ispričala</w:t>
      </w:r>
      <w:proofErr w:type="spellEnd"/>
      <w:r>
        <w:rPr>
          <w:sz w:val="24"/>
          <w:szCs w:val="24"/>
        </w:rPr>
        <w:t xml:space="preserve"> se za </w:t>
      </w:r>
      <w:proofErr w:type="spellStart"/>
      <w:r>
        <w:rPr>
          <w:sz w:val="24"/>
          <w:szCs w:val="24"/>
        </w:rPr>
        <w:t>navedeni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propust</w:t>
      </w:r>
      <w:proofErr w:type="spellEnd"/>
      <w:r>
        <w:rPr>
          <w:sz w:val="24"/>
          <w:szCs w:val="24"/>
        </w:rPr>
        <w:t xml:space="preserve">. Tajnica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uručila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. </w:t>
      </w:r>
    </w:p>
    <w:p w:rsidR="00607AD2" w:rsidRDefault="00607AD2" w:rsidP="00C30493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pročit</w:t>
      </w:r>
      <w:r w:rsidR="007A54C8"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38.sjednice</w:t>
      </w:r>
      <w:proofErr w:type="gramEnd"/>
      <w:r w:rsidR="007A54C8">
        <w:rPr>
          <w:sz w:val="24"/>
          <w:szCs w:val="24"/>
        </w:rPr>
        <w:t xml:space="preserve"> </w:t>
      </w:r>
      <w:proofErr w:type="spellStart"/>
      <w:r w:rsidR="007A54C8">
        <w:rPr>
          <w:sz w:val="24"/>
          <w:szCs w:val="24"/>
        </w:rPr>
        <w:t>Školskog</w:t>
      </w:r>
      <w:proofErr w:type="spellEnd"/>
      <w:r w:rsidR="007A54C8">
        <w:rPr>
          <w:sz w:val="24"/>
          <w:szCs w:val="24"/>
        </w:rPr>
        <w:t xml:space="preserve"> </w:t>
      </w:r>
      <w:proofErr w:type="spellStart"/>
      <w:r w:rsidR="007A54C8">
        <w:rPr>
          <w:sz w:val="24"/>
          <w:szCs w:val="24"/>
        </w:rPr>
        <w:t>odbora</w:t>
      </w:r>
      <w:proofErr w:type="spellEnd"/>
      <w:r w:rsidR="007A54C8">
        <w:rPr>
          <w:sz w:val="24"/>
          <w:szCs w:val="24"/>
        </w:rPr>
        <w:t xml:space="preserve">, </w:t>
      </w:r>
      <w:proofErr w:type="spellStart"/>
      <w:r w:rsidR="007A54C8">
        <w:rPr>
          <w:sz w:val="24"/>
          <w:szCs w:val="24"/>
        </w:rPr>
        <w:t>zapisnik</w:t>
      </w:r>
      <w:proofErr w:type="spellEnd"/>
      <w:r w:rsidR="007A54C8">
        <w:rPr>
          <w:sz w:val="24"/>
          <w:szCs w:val="24"/>
        </w:rPr>
        <w:t xml:space="preserve"> 38. </w:t>
      </w:r>
      <w:proofErr w:type="spellStart"/>
      <w:r w:rsidR="007A54C8">
        <w:rPr>
          <w:sz w:val="24"/>
          <w:szCs w:val="24"/>
        </w:rPr>
        <w:t>sjednice</w:t>
      </w:r>
      <w:proofErr w:type="spellEnd"/>
      <w:r w:rsidR="007A54C8">
        <w:rPr>
          <w:sz w:val="24"/>
          <w:szCs w:val="24"/>
        </w:rPr>
        <w:t xml:space="preserve"> </w:t>
      </w:r>
      <w:proofErr w:type="spellStart"/>
      <w:r w:rsidR="007A54C8">
        <w:rPr>
          <w:sz w:val="24"/>
          <w:szCs w:val="24"/>
        </w:rPr>
        <w:t>jednoglasno</w:t>
      </w:r>
      <w:proofErr w:type="spellEnd"/>
      <w:r w:rsidR="007A54C8">
        <w:rPr>
          <w:sz w:val="24"/>
          <w:szCs w:val="24"/>
        </w:rPr>
        <w:t xml:space="preserve"> je </w:t>
      </w:r>
      <w:proofErr w:type="spellStart"/>
      <w:r w:rsidR="007A54C8">
        <w:rPr>
          <w:sz w:val="24"/>
          <w:szCs w:val="24"/>
        </w:rPr>
        <w:t>prihvaćen</w:t>
      </w:r>
      <w:proofErr w:type="spellEnd"/>
      <w:r w:rsidR="007A54C8">
        <w:rPr>
          <w:sz w:val="24"/>
          <w:szCs w:val="24"/>
        </w:rPr>
        <w:t xml:space="preserve">. </w:t>
      </w:r>
    </w:p>
    <w:p w:rsidR="007A54C8" w:rsidRDefault="007A54C8" w:rsidP="00607AD2">
      <w:pPr>
        <w:spacing w:after="0"/>
        <w:ind w:left="360"/>
        <w:rPr>
          <w:sz w:val="24"/>
          <w:szCs w:val="24"/>
        </w:rPr>
      </w:pPr>
    </w:p>
    <w:p w:rsidR="007A54C8" w:rsidRDefault="007A54C8" w:rsidP="007A54C8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7A54C8" w:rsidRDefault="007A54C8" w:rsidP="007A54C8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 je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usvojen</w:t>
      </w:r>
      <w:proofErr w:type="spellEnd"/>
      <w:r>
        <w:rPr>
          <w:sz w:val="24"/>
          <w:szCs w:val="24"/>
        </w:rPr>
        <w:t xml:space="preserve">. </w:t>
      </w:r>
    </w:p>
    <w:p w:rsidR="007A54C8" w:rsidRDefault="007A54C8" w:rsidP="007A54C8">
      <w:pPr>
        <w:spacing w:after="0"/>
        <w:ind w:left="360"/>
        <w:jc w:val="both"/>
        <w:rPr>
          <w:sz w:val="24"/>
          <w:szCs w:val="24"/>
        </w:rPr>
      </w:pPr>
    </w:p>
    <w:p w:rsidR="007A54C8" w:rsidRDefault="007A54C8" w:rsidP="007A54C8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7A54C8" w:rsidRDefault="007A54C8" w:rsidP="007A54C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otvaranja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razmatranja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imenovanje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</w:t>
      </w:r>
      <w:r w:rsidR="00C30493">
        <w:rPr>
          <w:sz w:val="24"/>
          <w:szCs w:val="24"/>
        </w:rPr>
        <w:t>elja</w:t>
      </w:r>
      <w:proofErr w:type="spellEnd"/>
      <w:r w:rsidR="00C30493">
        <w:rPr>
          <w:sz w:val="24"/>
          <w:szCs w:val="24"/>
        </w:rPr>
        <w:t>/</w:t>
      </w:r>
      <w:proofErr w:type="spellStart"/>
      <w:r w:rsidR="00C30493">
        <w:rPr>
          <w:sz w:val="24"/>
          <w:szCs w:val="24"/>
        </w:rPr>
        <w:t>ravnateljice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škole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sudjelov</w:t>
      </w:r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su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samo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članovi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Školskog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odbora</w:t>
      </w:r>
      <w:proofErr w:type="spellEnd"/>
      <w:r w:rsidR="00C30493">
        <w:rPr>
          <w:sz w:val="24"/>
          <w:szCs w:val="24"/>
        </w:rPr>
        <w:t xml:space="preserve">. </w:t>
      </w:r>
      <w:proofErr w:type="spellStart"/>
      <w:r w:rsidR="00C30493">
        <w:rPr>
          <w:sz w:val="24"/>
          <w:szCs w:val="24"/>
        </w:rPr>
        <w:t>O</w:t>
      </w:r>
      <w:r>
        <w:rPr>
          <w:sz w:val="24"/>
          <w:szCs w:val="24"/>
        </w:rPr>
        <w:t>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napuštaju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prostoriju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održava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. </w:t>
      </w:r>
    </w:p>
    <w:p w:rsidR="007A54C8" w:rsidRDefault="007A54C8" w:rsidP="007A54C8">
      <w:pPr>
        <w:spacing w:after="0"/>
        <w:ind w:left="360"/>
        <w:jc w:val="both"/>
        <w:rPr>
          <w:sz w:val="24"/>
          <w:szCs w:val="24"/>
        </w:rPr>
      </w:pPr>
    </w:p>
    <w:p w:rsidR="007A54C8" w:rsidRDefault="007A54C8" w:rsidP="007A54C8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imenovanje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ravnateljicu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(KLASA:602-02/19-01/260,</w:t>
      </w:r>
      <w:r w:rsidR="00C3049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B2EA9">
        <w:rPr>
          <w:sz w:val="24"/>
          <w:szCs w:val="24"/>
        </w:rPr>
        <w:t xml:space="preserve">RBROJ:238-30-01-19-01 </w:t>
      </w:r>
      <w:proofErr w:type="spellStart"/>
      <w:r w:rsidR="00FB2EA9">
        <w:rPr>
          <w:sz w:val="24"/>
          <w:szCs w:val="24"/>
        </w:rPr>
        <w:t>od</w:t>
      </w:r>
      <w:proofErr w:type="spellEnd"/>
      <w:r w:rsidR="00FB2EA9">
        <w:rPr>
          <w:sz w:val="24"/>
          <w:szCs w:val="24"/>
        </w:rPr>
        <w:t xml:space="preserve"> 6. </w:t>
      </w:r>
      <w:proofErr w:type="spellStart"/>
      <w:r w:rsidR="00FB2EA9">
        <w:rPr>
          <w:sz w:val="24"/>
          <w:szCs w:val="24"/>
        </w:rPr>
        <w:t>studenog</w:t>
      </w:r>
      <w:proofErr w:type="spellEnd"/>
      <w:r w:rsidR="00FB2EA9">
        <w:rPr>
          <w:sz w:val="24"/>
          <w:szCs w:val="24"/>
        </w:rPr>
        <w:t xml:space="preserve"> 2019. </w:t>
      </w:r>
      <w:proofErr w:type="spellStart"/>
      <w:r w:rsidR="00FB2EA9">
        <w:rPr>
          <w:sz w:val="24"/>
          <w:szCs w:val="24"/>
        </w:rPr>
        <w:t>god</w:t>
      </w:r>
      <w:r w:rsidR="00C30493">
        <w:rPr>
          <w:sz w:val="24"/>
          <w:szCs w:val="24"/>
        </w:rPr>
        <w:t>ine</w:t>
      </w:r>
      <w:proofErr w:type="spellEnd"/>
      <w:r w:rsidR="00C30493">
        <w:rPr>
          <w:sz w:val="24"/>
          <w:szCs w:val="24"/>
        </w:rPr>
        <w:t xml:space="preserve">) </w:t>
      </w:r>
      <w:proofErr w:type="spellStart"/>
      <w:r w:rsidR="00C30493">
        <w:rPr>
          <w:sz w:val="24"/>
          <w:szCs w:val="24"/>
        </w:rPr>
        <w:t>pristigle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su</w:t>
      </w:r>
      <w:proofErr w:type="spellEnd"/>
      <w:r w:rsidR="00C30493">
        <w:rPr>
          <w:sz w:val="24"/>
          <w:szCs w:val="24"/>
        </w:rPr>
        <w:t xml:space="preserve"> tri </w:t>
      </w:r>
      <w:proofErr w:type="spellStart"/>
      <w:r w:rsidR="00C30493">
        <w:rPr>
          <w:sz w:val="24"/>
          <w:szCs w:val="24"/>
        </w:rPr>
        <w:t>ponude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sl</w:t>
      </w:r>
      <w:r w:rsidR="00FB2EA9">
        <w:rPr>
          <w:sz w:val="24"/>
          <w:szCs w:val="24"/>
        </w:rPr>
        <w:t>jedećih</w:t>
      </w:r>
      <w:proofErr w:type="spellEnd"/>
      <w:r w:rsidR="00FB2EA9">
        <w:rPr>
          <w:sz w:val="24"/>
          <w:szCs w:val="24"/>
        </w:rPr>
        <w:t xml:space="preserve"> </w:t>
      </w:r>
      <w:proofErr w:type="spellStart"/>
      <w:r w:rsidR="00FB2EA9">
        <w:rPr>
          <w:sz w:val="24"/>
          <w:szCs w:val="24"/>
        </w:rPr>
        <w:t>kandidata</w:t>
      </w:r>
      <w:proofErr w:type="spellEnd"/>
      <w:r w:rsidR="00FB2EA9">
        <w:rPr>
          <w:sz w:val="24"/>
          <w:szCs w:val="24"/>
        </w:rPr>
        <w:t>:</w:t>
      </w:r>
    </w:p>
    <w:p w:rsidR="00FB2EA9" w:rsidRDefault="00FB2EA9" w:rsidP="007A54C8">
      <w:pPr>
        <w:spacing w:after="0"/>
        <w:ind w:left="360"/>
        <w:jc w:val="both"/>
        <w:rPr>
          <w:sz w:val="24"/>
          <w:szCs w:val="24"/>
        </w:rPr>
      </w:pPr>
    </w:p>
    <w:p w:rsidR="00FB2EA9" w:rsidRDefault="00FB2EA9" w:rsidP="00FB2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DUIĆ, MARINA, OIB:29147547896 s prebivalištem</w:t>
      </w:r>
      <w:r w:rsidR="00D74050">
        <w:rPr>
          <w:sz w:val="24"/>
          <w:szCs w:val="24"/>
        </w:rPr>
        <w:t xml:space="preserve"> u </w:t>
      </w:r>
      <w:proofErr w:type="spellStart"/>
      <w:r w:rsidR="00D74050">
        <w:rPr>
          <w:sz w:val="24"/>
          <w:szCs w:val="24"/>
        </w:rPr>
        <w:t>Bukovju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Bistranskom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Kranjčići</w:t>
      </w:r>
      <w:proofErr w:type="spellEnd"/>
      <w:r>
        <w:rPr>
          <w:sz w:val="24"/>
          <w:szCs w:val="24"/>
        </w:rPr>
        <w:t xml:space="preserve"> </w:t>
      </w:r>
      <w:r w:rsidR="005832DD">
        <w:rPr>
          <w:sz w:val="24"/>
          <w:szCs w:val="24"/>
        </w:rPr>
        <w:t>9, 10298 Donja Bistra</w:t>
      </w:r>
    </w:p>
    <w:p w:rsidR="005832DD" w:rsidRDefault="005832DD" w:rsidP="00FB2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KOVAČEVIĆ, EDUARD, OIB:59376560102 s prebivalištem u Gornjoj Bistri, Sljemenska 10, 10298 Bistra</w:t>
      </w:r>
    </w:p>
    <w:p w:rsidR="005832DD" w:rsidRDefault="005832DD" w:rsidP="00FB2E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MUŽAR, ROBERT, OIB</w:t>
      </w:r>
      <w:r w:rsidR="00D74050">
        <w:rPr>
          <w:sz w:val="24"/>
          <w:szCs w:val="24"/>
        </w:rPr>
        <w:t xml:space="preserve">:17333938749, s prebivalištem </w:t>
      </w:r>
      <w:proofErr w:type="spellStart"/>
      <w:r w:rsidR="00D74050">
        <w:rPr>
          <w:sz w:val="24"/>
          <w:szCs w:val="24"/>
        </w:rPr>
        <w:t>Goričanovec</w:t>
      </w:r>
      <w:proofErr w:type="spellEnd"/>
      <w:r w:rsidR="00D74050">
        <w:rPr>
          <w:sz w:val="24"/>
          <w:szCs w:val="24"/>
        </w:rPr>
        <w:t xml:space="preserve"> 40, 49225 </w:t>
      </w:r>
      <w:proofErr w:type="spellStart"/>
      <w:r w:rsidR="00D74050">
        <w:rPr>
          <w:sz w:val="24"/>
          <w:szCs w:val="24"/>
        </w:rPr>
        <w:t>Đurmanec</w:t>
      </w:r>
      <w:proofErr w:type="spellEnd"/>
    </w:p>
    <w:p w:rsidR="00D74050" w:rsidRDefault="00D74050" w:rsidP="00D74050">
      <w:pPr>
        <w:spacing w:after="0"/>
        <w:jc w:val="both"/>
        <w:rPr>
          <w:sz w:val="24"/>
          <w:szCs w:val="24"/>
        </w:rPr>
      </w:pPr>
    </w:p>
    <w:p w:rsidR="00D74050" w:rsidRDefault="00D74050" w:rsidP="00D7405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Abecednim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razmatrane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čemu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sastavljene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zapisniku</w:t>
      </w:r>
      <w:proofErr w:type="spellEnd"/>
      <w:r>
        <w:rPr>
          <w:sz w:val="24"/>
          <w:szCs w:val="24"/>
        </w:rPr>
        <w:t xml:space="preserve">. </w:t>
      </w:r>
    </w:p>
    <w:p w:rsidR="00D74050" w:rsidRDefault="00D74050" w:rsidP="00D74050">
      <w:pPr>
        <w:spacing w:after="0"/>
        <w:jc w:val="both"/>
        <w:rPr>
          <w:sz w:val="24"/>
          <w:szCs w:val="24"/>
        </w:rPr>
      </w:pPr>
    </w:p>
    <w:p w:rsidR="00D74050" w:rsidRDefault="00D74050" w:rsidP="00D7405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Pregledom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utvrđeno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kandidatkinje</w:t>
      </w:r>
      <w:proofErr w:type="spellEnd"/>
      <w:r>
        <w:rPr>
          <w:sz w:val="24"/>
          <w:szCs w:val="24"/>
        </w:rPr>
        <w:t xml:space="preserve"> Marine </w:t>
      </w:r>
      <w:proofErr w:type="spellStart"/>
      <w:r>
        <w:rPr>
          <w:sz w:val="24"/>
          <w:szCs w:val="24"/>
        </w:rPr>
        <w:t>Duić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dostavljena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, da je </w:t>
      </w:r>
      <w:proofErr w:type="spellStart"/>
      <w:r>
        <w:rPr>
          <w:sz w:val="24"/>
          <w:szCs w:val="24"/>
        </w:rPr>
        <w:t>priložena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kandidatkinja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nužne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dostavila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dodatnim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kompetencijama</w:t>
      </w:r>
      <w:proofErr w:type="spellEnd"/>
      <w:r>
        <w:rPr>
          <w:sz w:val="24"/>
          <w:szCs w:val="24"/>
        </w:rPr>
        <w:t xml:space="preserve">. </w:t>
      </w:r>
    </w:p>
    <w:p w:rsidR="00D74050" w:rsidRDefault="00D74050" w:rsidP="00D74050">
      <w:pPr>
        <w:spacing w:after="0"/>
        <w:jc w:val="both"/>
        <w:rPr>
          <w:sz w:val="24"/>
          <w:szCs w:val="24"/>
        </w:rPr>
      </w:pPr>
    </w:p>
    <w:p w:rsidR="00D74050" w:rsidRDefault="00D74050" w:rsidP="00D74050">
      <w:pPr>
        <w:spacing w:after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Pregledom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dokumentacije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Kovačevića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utvrđeno</w:t>
      </w:r>
      <w:proofErr w:type="spellEnd"/>
      <w:r>
        <w:rPr>
          <w:sz w:val="24"/>
          <w:szCs w:val="24"/>
        </w:rPr>
        <w:t xml:space="preserve"> je da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dostavljena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, da je </w:t>
      </w:r>
      <w:proofErr w:type="spellStart"/>
      <w:r>
        <w:rPr>
          <w:sz w:val="24"/>
          <w:szCs w:val="24"/>
        </w:rPr>
        <w:t>priložena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</w:t>
      </w:r>
      <w:r w:rsidR="003761A5">
        <w:rPr>
          <w:sz w:val="24"/>
          <w:szCs w:val="24"/>
        </w:rPr>
        <w:t>unjava</w:t>
      </w:r>
      <w:proofErr w:type="spellEnd"/>
      <w:r w:rsidR="003761A5">
        <w:rPr>
          <w:sz w:val="24"/>
          <w:szCs w:val="24"/>
        </w:rPr>
        <w:t xml:space="preserve"> </w:t>
      </w:r>
      <w:proofErr w:type="spellStart"/>
      <w:r w:rsidR="003761A5">
        <w:rPr>
          <w:sz w:val="24"/>
          <w:szCs w:val="24"/>
        </w:rPr>
        <w:t>nužne</w:t>
      </w:r>
      <w:proofErr w:type="spellEnd"/>
      <w:r w:rsidR="003761A5">
        <w:rPr>
          <w:sz w:val="24"/>
          <w:szCs w:val="24"/>
        </w:rPr>
        <w:t xml:space="preserve"> </w:t>
      </w:r>
      <w:proofErr w:type="spellStart"/>
      <w:r w:rsidR="003761A5">
        <w:rPr>
          <w:sz w:val="24"/>
          <w:szCs w:val="24"/>
        </w:rPr>
        <w:t>uvjete</w:t>
      </w:r>
      <w:proofErr w:type="spellEnd"/>
      <w:r w:rsidR="003761A5">
        <w:rPr>
          <w:sz w:val="24"/>
          <w:szCs w:val="24"/>
        </w:rPr>
        <w:t xml:space="preserve"> </w:t>
      </w:r>
      <w:proofErr w:type="spellStart"/>
      <w:r w:rsidR="003761A5">
        <w:rPr>
          <w:sz w:val="24"/>
          <w:szCs w:val="24"/>
        </w:rPr>
        <w:t>iz</w:t>
      </w:r>
      <w:proofErr w:type="spellEnd"/>
      <w:r w:rsidR="003761A5">
        <w:rPr>
          <w:sz w:val="24"/>
          <w:szCs w:val="24"/>
        </w:rPr>
        <w:t xml:space="preserve"> </w:t>
      </w:r>
      <w:proofErr w:type="spellStart"/>
      <w:r w:rsidR="003761A5">
        <w:rPr>
          <w:sz w:val="24"/>
          <w:szCs w:val="24"/>
        </w:rPr>
        <w:t>natječaja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dodatnim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kompetencijama</w:t>
      </w:r>
      <w:proofErr w:type="spellEnd"/>
      <w:r>
        <w:rPr>
          <w:sz w:val="24"/>
          <w:szCs w:val="24"/>
        </w:rPr>
        <w:t xml:space="preserve">. </w:t>
      </w:r>
    </w:p>
    <w:p w:rsidR="00D74050" w:rsidRDefault="00D74050" w:rsidP="00D74050">
      <w:pPr>
        <w:spacing w:after="0"/>
        <w:jc w:val="both"/>
        <w:rPr>
          <w:sz w:val="24"/>
          <w:szCs w:val="24"/>
        </w:rPr>
      </w:pPr>
    </w:p>
    <w:p w:rsidR="00D74050" w:rsidRDefault="00D74050" w:rsidP="00D7405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Pregledom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Roberta </w:t>
      </w:r>
      <w:proofErr w:type="spellStart"/>
      <w:r>
        <w:rPr>
          <w:sz w:val="24"/>
          <w:szCs w:val="24"/>
        </w:rPr>
        <w:t>Mužara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utvrđeno</w:t>
      </w:r>
      <w:proofErr w:type="spellEnd"/>
      <w:r>
        <w:rPr>
          <w:sz w:val="24"/>
          <w:szCs w:val="24"/>
        </w:rPr>
        <w:t xml:space="preserve"> je da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dostavljena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, da je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neovjerenu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diplome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F2F46">
        <w:rPr>
          <w:sz w:val="24"/>
          <w:szCs w:val="24"/>
        </w:rPr>
        <w:t>neovjerenu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presliku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domovnice</w:t>
      </w:r>
      <w:proofErr w:type="spellEnd"/>
      <w:r w:rsidR="00EF2F46">
        <w:rPr>
          <w:sz w:val="24"/>
          <w:szCs w:val="24"/>
        </w:rPr>
        <w:t xml:space="preserve">, a </w:t>
      </w:r>
      <w:proofErr w:type="spellStart"/>
      <w:r w:rsidR="00EF2F46">
        <w:rPr>
          <w:sz w:val="24"/>
          <w:szCs w:val="24"/>
        </w:rPr>
        <w:t>kandidat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nije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priložio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dokaz</w:t>
      </w:r>
      <w:proofErr w:type="spellEnd"/>
      <w:r w:rsidR="00EF2F46">
        <w:rPr>
          <w:sz w:val="24"/>
          <w:szCs w:val="24"/>
        </w:rPr>
        <w:t xml:space="preserve"> o </w:t>
      </w:r>
      <w:proofErr w:type="spellStart"/>
      <w:r w:rsidR="00EF2F46">
        <w:rPr>
          <w:sz w:val="24"/>
          <w:szCs w:val="24"/>
        </w:rPr>
        <w:t>položenom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stručnom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ispitu</w:t>
      </w:r>
      <w:proofErr w:type="spellEnd"/>
      <w:r w:rsidR="00EF2F46">
        <w:rPr>
          <w:sz w:val="24"/>
          <w:szCs w:val="24"/>
        </w:rPr>
        <w:t xml:space="preserve">, </w:t>
      </w:r>
      <w:proofErr w:type="spellStart"/>
      <w:r w:rsidR="00EF2F46">
        <w:rPr>
          <w:sz w:val="24"/>
          <w:szCs w:val="24"/>
        </w:rPr>
        <w:t>kao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niti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dokaz</w:t>
      </w:r>
      <w:proofErr w:type="spellEnd"/>
      <w:r w:rsidR="00EF2F46">
        <w:rPr>
          <w:sz w:val="24"/>
          <w:szCs w:val="24"/>
        </w:rPr>
        <w:t xml:space="preserve"> da je </w:t>
      </w:r>
      <w:proofErr w:type="spellStart"/>
      <w:r w:rsidR="00EF2F46">
        <w:rPr>
          <w:sz w:val="24"/>
          <w:szCs w:val="24"/>
        </w:rPr>
        <w:t>oslobođen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obveze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polaganja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stručnog</w:t>
      </w:r>
      <w:proofErr w:type="spellEnd"/>
      <w:r w:rsidR="00EF2F46">
        <w:rPr>
          <w:sz w:val="24"/>
          <w:szCs w:val="24"/>
        </w:rPr>
        <w:t xml:space="preserve"> </w:t>
      </w:r>
      <w:proofErr w:type="spellStart"/>
      <w:r w:rsidR="00EF2F46">
        <w:rPr>
          <w:sz w:val="24"/>
          <w:szCs w:val="24"/>
        </w:rPr>
        <w:t>ispita</w:t>
      </w:r>
      <w:proofErr w:type="spellEnd"/>
      <w:r w:rsidR="00EF2F46">
        <w:rPr>
          <w:sz w:val="24"/>
          <w:szCs w:val="24"/>
        </w:rPr>
        <w:t xml:space="preserve">. </w:t>
      </w:r>
    </w:p>
    <w:p w:rsidR="00EF2F46" w:rsidRDefault="00EF2F46" w:rsidP="00D7405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mirovinsko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vidljivo</w:t>
      </w:r>
      <w:proofErr w:type="spellEnd"/>
      <w:r>
        <w:rPr>
          <w:sz w:val="24"/>
          <w:szCs w:val="24"/>
        </w:rPr>
        <w:t xml:space="preserve"> je da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udovoljava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r w:rsidR="0047731D">
        <w:rPr>
          <w:sz w:val="24"/>
          <w:szCs w:val="24"/>
        </w:rPr>
        <w:t>t</w:t>
      </w:r>
      <w:r>
        <w:rPr>
          <w:sz w:val="24"/>
          <w:szCs w:val="24"/>
        </w:rPr>
        <w:t>varenih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iskustva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ustanovama</w:t>
      </w:r>
      <w:proofErr w:type="spellEnd"/>
      <w:r>
        <w:rPr>
          <w:sz w:val="24"/>
          <w:szCs w:val="24"/>
        </w:rPr>
        <w:t xml:space="preserve"> u sustavu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tijelim</w:t>
      </w:r>
      <w:r w:rsidR="00C30493">
        <w:rPr>
          <w:sz w:val="24"/>
          <w:szCs w:val="24"/>
        </w:rPr>
        <w:t>a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državne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uprave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nadležne</w:t>
      </w:r>
      <w:proofErr w:type="spellEnd"/>
      <w:r w:rsidR="00C30493">
        <w:rPr>
          <w:sz w:val="24"/>
          <w:szCs w:val="24"/>
        </w:rPr>
        <w:t xml:space="preserve"> za </w:t>
      </w:r>
      <w:proofErr w:type="spellStart"/>
      <w:r w:rsidR="00C30493">
        <w:rPr>
          <w:sz w:val="24"/>
          <w:szCs w:val="24"/>
        </w:rPr>
        <w:t>ob</w:t>
      </w:r>
      <w:r>
        <w:rPr>
          <w:sz w:val="24"/>
          <w:szCs w:val="24"/>
        </w:rPr>
        <w:t>r</w:t>
      </w:r>
      <w:r w:rsidR="00C30493">
        <w:rPr>
          <w:sz w:val="24"/>
          <w:szCs w:val="24"/>
        </w:rPr>
        <w:t>az</w:t>
      </w:r>
      <w:r>
        <w:rPr>
          <w:sz w:val="24"/>
          <w:szCs w:val="24"/>
        </w:rPr>
        <w:t>ovanje</w:t>
      </w:r>
      <w:proofErr w:type="spellEnd"/>
      <w:r>
        <w:rPr>
          <w:sz w:val="24"/>
          <w:szCs w:val="24"/>
        </w:rPr>
        <w:t xml:space="preserve">, od </w:t>
      </w:r>
      <w:proofErr w:type="spellStart"/>
      <w:r>
        <w:rPr>
          <w:sz w:val="24"/>
          <w:szCs w:val="24"/>
        </w:rPr>
        <w:t>čega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67481">
        <w:rPr>
          <w:sz w:val="24"/>
          <w:szCs w:val="24"/>
        </w:rPr>
        <w:t>najmanje</w:t>
      </w:r>
      <w:proofErr w:type="spellEnd"/>
      <w:r w:rsidR="00967481">
        <w:rPr>
          <w:sz w:val="24"/>
          <w:szCs w:val="24"/>
        </w:rPr>
        <w:t xml:space="preserve"> pet </w:t>
      </w:r>
      <w:proofErr w:type="spellStart"/>
      <w:r w:rsidR="00967481">
        <w:rPr>
          <w:sz w:val="24"/>
          <w:szCs w:val="24"/>
        </w:rPr>
        <w:t>godina</w:t>
      </w:r>
      <w:proofErr w:type="spellEnd"/>
      <w:r w:rsidR="00967481">
        <w:rPr>
          <w:sz w:val="24"/>
          <w:szCs w:val="24"/>
        </w:rPr>
        <w:t xml:space="preserve"> </w:t>
      </w:r>
      <w:proofErr w:type="spellStart"/>
      <w:r w:rsidR="00967481">
        <w:rPr>
          <w:sz w:val="24"/>
          <w:szCs w:val="24"/>
        </w:rPr>
        <w:t>na</w:t>
      </w:r>
      <w:proofErr w:type="spellEnd"/>
      <w:r w:rsidR="00967481">
        <w:rPr>
          <w:sz w:val="24"/>
          <w:szCs w:val="24"/>
        </w:rPr>
        <w:t xml:space="preserve"> </w:t>
      </w:r>
      <w:proofErr w:type="spellStart"/>
      <w:r w:rsidR="00967481">
        <w:rPr>
          <w:sz w:val="24"/>
          <w:szCs w:val="24"/>
        </w:rPr>
        <w:t>odgojno-obraz</w:t>
      </w:r>
      <w:r w:rsidR="0047731D">
        <w:rPr>
          <w:sz w:val="24"/>
          <w:szCs w:val="24"/>
        </w:rPr>
        <w:t>ovnim</w:t>
      </w:r>
      <w:proofErr w:type="spellEnd"/>
      <w:r w:rsidR="0047731D">
        <w:rPr>
          <w:sz w:val="24"/>
          <w:szCs w:val="24"/>
        </w:rPr>
        <w:t xml:space="preserve"> </w:t>
      </w:r>
      <w:proofErr w:type="spellStart"/>
      <w:r w:rsidR="0047731D">
        <w:rPr>
          <w:sz w:val="24"/>
          <w:szCs w:val="24"/>
        </w:rPr>
        <w:t>poslovima</w:t>
      </w:r>
      <w:proofErr w:type="spellEnd"/>
      <w:r w:rsidR="0047731D">
        <w:rPr>
          <w:sz w:val="24"/>
          <w:szCs w:val="24"/>
        </w:rPr>
        <w:t xml:space="preserve"> u </w:t>
      </w:r>
      <w:proofErr w:type="spellStart"/>
      <w:r w:rsidR="0047731D">
        <w:rPr>
          <w:sz w:val="24"/>
          <w:szCs w:val="24"/>
        </w:rPr>
        <w:t>školskim</w:t>
      </w:r>
      <w:proofErr w:type="spellEnd"/>
      <w:r w:rsidR="0047731D">
        <w:rPr>
          <w:sz w:val="24"/>
          <w:szCs w:val="24"/>
        </w:rPr>
        <w:t xml:space="preserve"> </w:t>
      </w:r>
      <w:proofErr w:type="spellStart"/>
      <w:r w:rsidR="0047731D">
        <w:rPr>
          <w:sz w:val="24"/>
          <w:szCs w:val="24"/>
        </w:rPr>
        <w:t>usta</w:t>
      </w:r>
      <w:r w:rsidR="00967481">
        <w:rPr>
          <w:sz w:val="24"/>
          <w:szCs w:val="24"/>
        </w:rPr>
        <w:t>novama</w:t>
      </w:r>
      <w:proofErr w:type="spellEnd"/>
      <w:r w:rsidR="00967481">
        <w:rPr>
          <w:sz w:val="24"/>
          <w:szCs w:val="24"/>
        </w:rPr>
        <w:t xml:space="preserve">. </w:t>
      </w:r>
    </w:p>
    <w:p w:rsidR="00967481" w:rsidRDefault="00967481" w:rsidP="00D74050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Obz</w:t>
      </w:r>
      <w:r w:rsidR="0047731D">
        <w:rPr>
          <w:sz w:val="24"/>
          <w:szCs w:val="24"/>
        </w:rPr>
        <w:t>i</w:t>
      </w:r>
      <w:r>
        <w:rPr>
          <w:sz w:val="24"/>
          <w:szCs w:val="24"/>
        </w:rPr>
        <w:t>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je </w:t>
      </w:r>
      <w:proofErr w:type="gramStart"/>
      <w:r>
        <w:rPr>
          <w:sz w:val="24"/>
          <w:szCs w:val="24"/>
        </w:rPr>
        <w:t xml:space="preserve">da  </w:t>
      </w:r>
      <w:proofErr w:type="spellStart"/>
      <w:r>
        <w:rPr>
          <w:sz w:val="24"/>
          <w:szCs w:val="24"/>
        </w:rPr>
        <w:t>kandidati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Duić</w:t>
      </w:r>
      <w:proofErr w:type="spellEnd"/>
      <w:r>
        <w:rPr>
          <w:sz w:val="24"/>
          <w:szCs w:val="24"/>
        </w:rPr>
        <w:t xml:space="preserve"> Mar</w:t>
      </w:r>
      <w:r w:rsidR="00C30493">
        <w:rPr>
          <w:sz w:val="24"/>
          <w:szCs w:val="24"/>
        </w:rPr>
        <w:t xml:space="preserve">ina </w:t>
      </w:r>
      <w:proofErr w:type="spellStart"/>
      <w:r w:rsidR="00C30493">
        <w:rPr>
          <w:sz w:val="24"/>
          <w:szCs w:val="24"/>
        </w:rPr>
        <w:t>i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Kovačević</w:t>
      </w:r>
      <w:proofErr w:type="spellEnd"/>
      <w:r w:rsidR="00C30493">
        <w:rPr>
          <w:sz w:val="24"/>
          <w:szCs w:val="24"/>
        </w:rPr>
        <w:t xml:space="preserve"> Eduard </w:t>
      </w:r>
      <w:proofErr w:type="spellStart"/>
      <w:r w:rsidR="00C30493">
        <w:rPr>
          <w:sz w:val="24"/>
          <w:szCs w:val="24"/>
        </w:rPr>
        <w:t>zadovolj</w:t>
      </w:r>
      <w:r>
        <w:rPr>
          <w:sz w:val="24"/>
          <w:szCs w:val="24"/>
        </w:rPr>
        <w:t>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65. </w:t>
      </w:r>
      <w:proofErr w:type="spellStart"/>
      <w:r>
        <w:rPr>
          <w:sz w:val="24"/>
          <w:szCs w:val="24"/>
        </w:rPr>
        <w:t>stavka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OŠ </w:t>
      </w:r>
      <w:proofErr w:type="gramStart"/>
      <w:r>
        <w:rPr>
          <w:sz w:val="24"/>
          <w:szCs w:val="24"/>
        </w:rPr>
        <w:t>Bistra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tome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kompetencije</w:t>
      </w:r>
      <w:proofErr w:type="spellEnd"/>
      <w:r>
        <w:rPr>
          <w:sz w:val="24"/>
          <w:szCs w:val="24"/>
        </w:rPr>
        <w:t xml:space="preserve">. </w:t>
      </w:r>
    </w:p>
    <w:p w:rsidR="00967481" w:rsidRDefault="00967481" w:rsidP="00D74050">
      <w:pPr>
        <w:spacing w:after="0"/>
        <w:jc w:val="both"/>
        <w:rPr>
          <w:sz w:val="24"/>
          <w:szCs w:val="24"/>
        </w:rPr>
      </w:pPr>
    </w:p>
    <w:p w:rsidR="00967481" w:rsidRDefault="00967481" w:rsidP="00D74050">
      <w:pPr>
        <w:spacing w:after="0"/>
        <w:jc w:val="both"/>
        <w:rPr>
          <w:sz w:val="24"/>
          <w:szCs w:val="24"/>
        </w:rPr>
      </w:pPr>
    </w:p>
    <w:p w:rsidR="00967481" w:rsidRDefault="00967481" w:rsidP="009674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87439B" w:rsidRDefault="0087439B" w:rsidP="0087439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Dodatne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>:</w:t>
      </w:r>
    </w:p>
    <w:p w:rsidR="0087439B" w:rsidRDefault="0087439B" w:rsidP="0087439B">
      <w:pPr>
        <w:spacing w:after="0"/>
        <w:rPr>
          <w:sz w:val="24"/>
          <w:szCs w:val="24"/>
        </w:rPr>
      </w:pPr>
    </w:p>
    <w:p w:rsidR="0087439B" w:rsidRDefault="0087439B" w:rsidP="008743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DUIĆ, MARINA</w:t>
      </w:r>
    </w:p>
    <w:p w:rsidR="0087439B" w:rsidRDefault="0087439B" w:rsidP="008743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KOVAČEVIĆ, EDUARD</w:t>
      </w:r>
    </w:p>
    <w:p w:rsidR="0087439B" w:rsidRDefault="0087439B" w:rsidP="0087439B">
      <w:pPr>
        <w:pStyle w:val="ListParagraph"/>
        <w:spacing w:after="0"/>
        <w:rPr>
          <w:sz w:val="24"/>
          <w:szCs w:val="24"/>
        </w:rPr>
      </w:pPr>
    </w:p>
    <w:p w:rsidR="0087439B" w:rsidRDefault="0087439B" w:rsidP="00C3049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Uvidom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priložene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dodatne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kandidatkinje</w:t>
      </w:r>
      <w:proofErr w:type="spellEnd"/>
      <w:r>
        <w:rPr>
          <w:sz w:val="24"/>
          <w:szCs w:val="24"/>
        </w:rPr>
        <w:t xml:space="preserve"> </w:t>
      </w:r>
      <w:r w:rsidRPr="0087439B">
        <w:rPr>
          <w:b/>
          <w:sz w:val="24"/>
          <w:szCs w:val="24"/>
        </w:rPr>
        <w:t xml:space="preserve">Marine </w:t>
      </w:r>
      <w:proofErr w:type="spellStart"/>
      <w:r w:rsidRPr="0087439B">
        <w:rPr>
          <w:b/>
          <w:sz w:val="24"/>
          <w:szCs w:val="24"/>
        </w:rPr>
        <w:t>Duić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utvrđeno</w:t>
      </w:r>
      <w:proofErr w:type="spellEnd"/>
      <w:r>
        <w:rPr>
          <w:sz w:val="24"/>
          <w:szCs w:val="24"/>
        </w:rPr>
        <w:t xml:space="preserve"> je da je </w:t>
      </w:r>
      <w:proofErr w:type="spellStart"/>
      <w:r>
        <w:rPr>
          <w:sz w:val="24"/>
          <w:szCs w:val="24"/>
        </w:rPr>
        <w:t>kandidatkinja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članku</w:t>
      </w:r>
      <w:proofErr w:type="spellEnd"/>
      <w:r>
        <w:rPr>
          <w:sz w:val="24"/>
          <w:szCs w:val="24"/>
        </w:rPr>
        <w:t xml:space="preserve"> 61.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OŠ Bistra,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članku</w:t>
      </w:r>
      <w:proofErr w:type="spellEnd"/>
      <w:r>
        <w:rPr>
          <w:sz w:val="24"/>
          <w:szCs w:val="24"/>
        </w:rPr>
        <w:t xml:space="preserve">  62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. </w:t>
      </w:r>
    </w:p>
    <w:p w:rsidR="0087439B" w:rsidRDefault="0087439B" w:rsidP="0087439B">
      <w:pPr>
        <w:spacing w:after="0"/>
        <w:rPr>
          <w:sz w:val="24"/>
          <w:szCs w:val="24"/>
        </w:rPr>
      </w:pPr>
    </w:p>
    <w:p w:rsidR="0087439B" w:rsidRDefault="0087439B" w:rsidP="0087439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Poznavanje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 – 1 bod</w:t>
      </w:r>
    </w:p>
    <w:p w:rsidR="0087439B" w:rsidRDefault="0087439B" w:rsidP="0087439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digitalne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vještine</w:t>
      </w:r>
      <w:proofErr w:type="spellEnd"/>
      <w:r>
        <w:rPr>
          <w:sz w:val="24"/>
          <w:szCs w:val="24"/>
        </w:rPr>
        <w:t xml:space="preserve"> – 1 bod</w:t>
      </w:r>
    </w:p>
    <w:p w:rsidR="0087439B" w:rsidRDefault="0087439B" w:rsidP="0087439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Iskustvo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projektima</w:t>
      </w:r>
      <w:proofErr w:type="spellEnd"/>
      <w:r>
        <w:rPr>
          <w:sz w:val="24"/>
          <w:szCs w:val="24"/>
        </w:rPr>
        <w:t>- 1 bod</w:t>
      </w:r>
    </w:p>
    <w:p w:rsidR="0087439B" w:rsidRDefault="0087439B" w:rsidP="0087439B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UKUPNO OSTVARENIH BODOVA:</w:t>
      </w:r>
      <w:r w:rsidR="00233F6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233F6B">
        <w:rPr>
          <w:sz w:val="24"/>
          <w:szCs w:val="24"/>
        </w:rPr>
        <w:t xml:space="preserve"> </w:t>
      </w:r>
      <w:proofErr w:type="spellStart"/>
      <w:r w:rsidR="00233F6B">
        <w:rPr>
          <w:sz w:val="24"/>
          <w:szCs w:val="24"/>
        </w:rPr>
        <w:t>boda</w:t>
      </w:r>
      <w:proofErr w:type="spellEnd"/>
    </w:p>
    <w:p w:rsidR="0087439B" w:rsidRDefault="0087439B" w:rsidP="0087439B">
      <w:pPr>
        <w:spacing w:after="0"/>
        <w:rPr>
          <w:sz w:val="24"/>
          <w:szCs w:val="24"/>
        </w:rPr>
      </w:pPr>
    </w:p>
    <w:p w:rsidR="0087439B" w:rsidRDefault="0087439B" w:rsidP="00C3049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Uvidom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priložene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dodatne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kompetencije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Eduard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Kovačevića</w:t>
      </w:r>
      <w:proofErr w:type="spellEnd"/>
      <w:r>
        <w:rPr>
          <w:b/>
          <w:sz w:val="24"/>
          <w:szCs w:val="24"/>
        </w:rPr>
        <w:t xml:space="preserve"> </w:t>
      </w:r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utvrđeno</w:t>
      </w:r>
      <w:proofErr w:type="spellEnd"/>
      <w:r w:rsidR="00C30493">
        <w:rPr>
          <w:sz w:val="24"/>
          <w:szCs w:val="24"/>
        </w:rPr>
        <w:t xml:space="preserve"> je da je </w:t>
      </w:r>
      <w:proofErr w:type="spellStart"/>
      <w:r w:rsidR="00C30493"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članku</w:t>
      </w:r>
      <w:proofErr w:type="spellEnd"/>
      <w:r>
        <w:rPr>
          <w:sz w:val="24"/>
          <w:szCs w:val="24"/>
        </w:rPr>
        <w:t xml:space="preserve"> 61.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OŠ Bistra,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članku</w:t>
      </w:r>
      <w:proofErr w:type="spellEnd"/>
      <w:r>
        <w:rPr>
          <w:sz w:val="24"/>
          <w:szCs w:val="24"/>
        </w:rPr>
        <w:t xml:space="preserve">  62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. </w:t>
      </w:r>
    </w:p>
    <w:p w:rsidR="00967481" w:rsidRPr="00D74050" w:rsidRDefault="00967481" w:rsidP="00233F6B">
      <w:pPr>
        <w:spacing w:after="0"/>
        <w:rPr>
          <w:sz w:val="24"/>
          <w:szCs w:val="24"/>
        </w:rPr>
      </w:pPr>
    </w:p>
    <w:p w:rsidR="00233F6B" w:rsidRDefault="00233F6B" w:rsidP="00233F6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Poznavanje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 – 1 bod</w:t>
      </w:r>
    </w:p>
    <w:p w:rsidR="00233F6B" w:rsidRDefault="00233F6B" w:rsidP="00233F6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digitalne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vještine</w:t>
      </w:r>
      <w:proofErr w:type="spellEnd"/>
      <w:r>
        <w:rPr>
          <w:sz w:val="24"/>
          <w:szCs w:val="24"/>
        </w:rPr>
        <w:t xml:space="preserve"> – 1 bod</w:t>
      </w:r>
    </w:p>
    <w:p w:rsidR="00233F6B" w:rsidRDefault="00233F6B" w:rsidP="00233F6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Iskustvo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projektima</w:t>
      </w:r>
      <w:proofErr w:type="spellEnd"/>
      <w:r>
        <w:rPr>
          <w:sz w:val="24"/>
          <w:szCs w:val="24"/>
        </w:rPr>
        <w:t>- 1 bod</w:t>
      </w:r>
    </w:p>
    <w:p w:rsidR="00233F6B" w:rsidRDefault="00233F6B" w:rsidP="00233F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UKUPNO OSTVARENIH BODOVA: 3 </w:t>
      </w:r>
      <w:proofErr w:type="spellStart"/>
      <w:r>
        <w:rPr>
          <w:sz w:val="24"/>
          <w:szCs w:val="24"/>
        </w:rPr>
        <w:t>boda</w:t>
      </w:r>
      <w:proofErr w:type="spellEnd"/>
    </w:p>
    <w:p w:rsidR="00233F6B" w:rsidRDefault="00233F6B" w:rsidP="00233F6B">
      <w:pPr>
        <w:spacing w:after="0"/>
        <w:rPr>
          <w:sz w:val="24"/>
          <w:szCs w:val="24"/>
        </w:rPr>
      </w:pPr>
    </w:p>
    <w:p w:rsidR="00233F6B" w:rsidRDefault="00233F6B" w:rsidP="00233F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233F6B" w:rsidRDefault="005D0C28" w:rsidP="00233F6B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 w:rsidR="00C30493">
        <w:rPr>
          <w:sz w:val="24"/>
          <w:szCs w:val="24"/>
        </w:rPr>
        <w:t>lskog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odbora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sukladno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ostvarenim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C30493">
        <w:rPr>
          <w:sz w:val="24"/>
          <w:szCs w:val="24"/>
        </w:rPr>
        <w:t>andidata</w:t>
      </w:r>
      <w:proofErr w:type="spellEnd"/>
      <w:r w:rsidR="00C30493">
        <w:rPr>
          <w:sz w:val="24"/>
          <w:szCs w:val="24"/>
        </w:rPr>
        <w:t xml:space="preserve"> za </w:t>
      </w:r>
      <w:proofErr w:type="spellStart"/>
      <w:r w:rsidR="00C30493">
        <w:rPr>
          <w:sz w:val="24"/>
          <w:szCs w:val="24"/>
        </w:rPr>
        <w:t>dodatne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kompetencije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utvrđuju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sljedeću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>:</w:t>
      </w:r>
    </w:p>
    <w:p w:rsidR="005D0C28" w:rsidRDefault="005D0C28" w:rsidP="00233F6B">
      <w:pPr>
        <w:spacing w:after="0"/>
        <w:jc w:val="both"/>
        <w:rPr>
          <w:sz w:val="24"/>
          <w:szCs w:val="24"/>
        </w:rPr>
      </w:pPr>
    </w:p>
    <w:p w:rsidR="005D0C28" w:rsidRDefault="005D0C28" w:rsidP="005D0C28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DUIĆ, MARINA</w:t>
      </w:r>
    </w:p>
    <w:p w:rsidR="005D0C28" w:rsidRDefault="005D0C28" w:rsidP="005D0C28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KOVAČEVIĆ, EDUARD</w:t>
      </w:r>
    </w:p>
    <w:p w:rsidR="005D0C28" w:rsidRDefault="005D0C28" w:rsidP="005D0C28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Navedeni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</w:t>
      </w:r>
      <w:r w:rsidR="00C30493">
        <w:rPr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Vijeću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odboru</w:t>
      </w:r>
      <w:proofErr w:type="spellEnd"/>
      <w:r>
        <w:rPr>
          <w:sz w:val="24"/>
          <w:szCs w:val="24"/>
        </w:rPr>
        <w:t xml:space="preserve">. </w:t>
      </w:r>
    </w:p>
    <w:p w:rsidR="005D0C28" w:rsidRDefault="005D0C28" w:rsidP="005D0C28">
      <w:pPr>
        <w:spacing w:after="0"/>
        <w:jc w:val="both"/>
        <w:rPr>
          <w:sz w:val="24"/>
          <w:szCs w:val="24"/>
        </w:rPr>
      </w:pPr>
    </w:p>
    <w:p w:rsidR="005D0C28" w:rsidRPr="005D0C28" w:rsidRDefault="005D0C28" w:rsidP="005D0C28">
      <w:pPr>
        <w:spacing w:after="0"/>
        <w:jc w:val="both"/>
        <w:rPr>
          <w:sz w:val="24"/>
          <w:szCs w:val="24"/>
        </w:rPr>
      </w:pPr>
    </w:p>
    <w:p w:rsidR="00233F6B" w:rsidRDefault="005D0C28" w:rsidP="00C304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AD.5.</w:t>
      </w:r>
    </w:p>
    <w:p w:rsidR="005D0C28" w:rsidRDefault="005D0C28" w:rsidP="00233F6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objasnila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da </w:t>
      </w:r>
      <w:r w:rsidR="00C30493"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Mirjane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Čagalj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. </w:t>
      </w:r>
    </w:p>
    <w:p w:rsidR="005D0C28" w:rsidRDefault="005D0C28" w:rsidP="00233F6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glasanje</w:t>
      </w:r>
      <w:proofErr w:type="spellEnd"/>
      <w:r>
        <w:rPr>
          <w:sz w:val="24"/>
          <w:szCs w:val="24"/>
        </w:rPr>
        <w:t xml:space="preserve">. </w:t>
      </w:r>
    </w:p>
    <w:p w:rsidR="005D0C28" w:rsidRDefault="005D0C28" w:rsidP="00C3049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prihvatili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raspiše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učiteljicu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. </w:t>
      </w:r>
    </w:p>
    <w:p w:rsidR="005D0C28" w:rsidRDefault="005D0C28" w:rsidP="00233F6B">
      <w:pPr>
        <w:spacing w:after="0"/>
        <w:rPr>
          <w:sz w:val="24"/>
          <w:szCs w:val="24"/>
        </w:rPr>
      </w:pPr>
    </w:p>
    <w:p w:rsidR="00F2579D" w:rsidRDefault="00F2579D" w:rsidP="00F257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AD.6</w:t>
      </w:r>
      <w:r>
        <w:rPr>
          <w:sz w:val="24"/>
          <w:szCs w:val="24"/>
        </w:rPr>
        <w:t>.</w:t>
      </w:r>
    </w:p>
    <w:p w:rsidR="005D0C28" w:rsidRDefault="005E2FF2" w:rsidP="005E2FF2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Voditeljica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računovodstva</w:t>
      </w:r>
      <w:proofErr w:type="spellEnd"/>
      <w:r>
        <w:rPr>
          <w:sz w:val="24"/>
          <w:szCs w:val="24"/>
        </w:rPr>
        <w:t xml:space="preserve"> Barbara </w:t>
      </w:r>
      <w:proofErr w:type="spellStart"/>
      <w:r>
        <w:rPr>
          <w:sz w:val="24"/>
          <w:szCs w:val="24"/>
        </w:rPr>
        <w:t>Knezić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kratko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obrazložila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promjene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za 2019.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>.</w:t>
      </w:r>
    </w:p>
    <w:p w:rsidR="005E2FF2" w:rsidRDefault="005E2FF2" w:rsidP="005E2FF2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uvojili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Rebalans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5E2FF2">
        <w:rPr>
          <w:sz w:val="24"/>
          <w:szCs w:val="24"/>
        </w:rPr>
        <w:t>inancijskog</w:t>
      </w:r>
      <w:proofErr w:type="spellEnd"/>
      <w:r w:rsidRPr="005E2FF2">
        <w:rPr>
          <w:sz w:val="24"/>
          <w:szCs w:val="24"/>
        </w:rPr>
        <w:t xml:space="preserve"> </w:t>
      </w:r>
      <w:proofErr w:type="spellStart"/>
      <w:r w:rsidRPr="005E2FF2">
        <w:rPr>
          <w:sz w:val="24"/>
          <w:szCs w:val="24"/>
        </w:rPr>
        <w:t>plana</w:t>
      </w:r>
      <w:proofErr w:type="spellEnd"/>
      <w:r w:rsidRPr="005E2FF2">
        <w:rPr>
          <w:sz w:val="24"/>
          <w:szCs w:val="24"/>
        </w:rPr>
        <w:t xml:space="preserve"> OŠ Bi</w:t>
      </w:r>
      <w:r>
        <w:rPr>
          <w:sz w:val="24"/>
          <w:szCs w:val="24"/>
        </w:rPr>
        <w:t xml:space="preserve">stra za 2019.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Rebalans</w:t>
      </w:r>
      <w:proofErr w:type="spellEnd"/>
      <w:proofErr w:type="gramEnd"/>
      <w:r w:rsidRPr="005E2FF2">
        <w:rPr>
          <w:sz w:val="24"/>
          <w:szCs w:val="24"/>
        </w:rPr>
        <w:t xml:space="preserve"> Plana </w:t>
      </w:r>
      <w:proofErr w:type="spellStart"/>
      <w:r w:rsidRPr="005E2FF2">
        <w:rPr>
          <w:sz w:val="24"/>
          <w:szCs w:val="24"/>
        </w:rPr>
        <w:t>nabave</w:t>
      </w:r>
      <w:proofErr w:type="spellEnd"/>
      <w:r w:rsidRPr="005E2FF2">
        <w:rPr>
          <w:sz w:val="24"/>
          <w:szCs w:val="24"/>
        </w:rPr>
        <w:t xml:space="preserve"> za 2019. </w:t>
      </w:r>
      <w:proofErr w:type="spellStart"/>
      <w:r w:rsidRPr="005E2FF2"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>.</w:t>
      </w:r>
    </w:p>
    <w:p w:rsidR="005E2FF2" w:rsidRDefault="005E2FF2" w:rsidP="00233F6B">
      <w:pPr>
        <w:spacing w:after="0"/>
        <w:rPr>
          <w:sz w:val="24"/>
          <w:szCs w:val="24"/>
        </w:rPr>
      </w:pPr>
    </w:p>
    <w:p w:rsidR="005D0C28" w:rsidRDefault="005D0C28" w:rsidP="00233F6B">
      <w:pPr>
        <w:spacing w:after="0"/>
        <w:rPr>
          <w:sz w:val="24"/>
          <w:szCs w:val="24"/>
        </w:rPr>
      </w:pPr>
    </w:p>
    <w:p w:rsidR="005D0C28" w:rsidRDefault="005D0C28" w:rsidP="00C304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AD.7.</w:t>
      </w:r>
    </w:p>
    <w:p w:rsidR="005D0C28" w:rsidRDefault="005D0C28" w:rsidP="00C3049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Gospođa</w:t>
      </w:r>
      <w:proofErr w:type="spellEnd"/>
      <w:r>
        <w:rPr>
          <w:sz w:val="24"/>
          <w:szCs w:val="24"/>
        </w:rPr>
        <w:t xml:space="preserve"> Mirjana Eršek </w:t>
      </w:r>
      <w:proofErr w:type="spellStart"/>
      <w:r>
        <w:rPr>
          <w:sz w:val="24"/>
          <w:szCs w:val="24"/>
        </w:rPr>
        <w:t>postavila</w:t>
      </w:r>
      <w:proofErr w:type="spellEnd"/>
      <w:r>
        <w:rPr>
          <w:sz w:val="24"/>
          <w:szCs w:val="24"/>
        </w:rPr>
        <w:t xml:space="preserve"> je </w:t>
      </w:r>
      <w:proofErr w:type="spellStart"/>
      <w:r w:rsidR="00C30493">
        <w:rPr>
          <w:sz w:val="24"/>
          <w:szCs w:val="24"/>
        </w:rPr>
        <w:t>pitanje</w:t>
      </w:r>
      <w:proofErr w:type="spellEnd"/>
      <w:r w:rsidR="00C30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li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Bistra za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produženog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boravka</w:t>
      </w:r>
      <w:proofErr w:type="spellEnd"/>
      <w:r>
        <w:rPr>
          <w:sz w:val="24"/>
          <w:szCs w:val="24"/>
        </w:rPr>
        <w:t xml:space="preserve">. </w:t>
      </w:r>
    </w:p>
    <w:p w:rsidR="005D0C28" w:rsidRDefault="005D0C28" w:rsidP="00C3049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odgovorio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rokovi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podnošenje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Ministarstvu</w:t>
      </w:r>
      <w:proofErr w:type="spellEnd"/>
      <w:r>
        <w:rPr>
          <w:sz w:val="24"/>
          <w:szCs w:val="24"/>
        </w:rPr>
        <w:t xml:space="preserve">  za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produženog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istekli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Bistra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produženi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 w:rsidR="00C30493">
        <w:rPr>
          <w:sz w:val="24"/>
          <w:szCs w:val="24"/>
        </w:rPr>
        <w:t>nistarstvo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odobri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njegovo</w:t>
      </w:r>
      <w:proofErr w:type="spellEnd"/>
      <w:r w:rsidR="00C30493">
        <w:rPr>
          <w:sz w:val="24"/>
          <w:szCs w:val="24"/>
        </w:rPr>
        <w:t xml:space="preserve"> </w:t>
      </w:r>
      <w:proofErr w:type="spellStart"/>
      <w:r w:rsidR="00C30493">
        <w:rPr>
          <w:sz w:val="24"/>
          <w:szCs w:val="24"/>
        </w:rPr>
        <w:t>provo</w:t>
      </w:r>
      <w:r>
        <w:rPr>
          <w:sz w:val="24"/>
          <w:szCs w:val="24"/>
        </w:rPr>
        <w:t>đenje</w:t>
      </w:r>
      <w:proofErr w:type="spellEnd"/>
      <w:r>
        <w:rPr>
          <w:sz w:val="24"/>
          <w:szCs w:val="24"/>
        </w:rPr>
        <w:t>.</w:t>
      </w:r>
    </w:p>
    <w:p w:rsidR="005D0C28" w:rsidRDefault="005D0C28" w:rsidP="00233F6B">
      <w:pPr>
        <w:spacing w:after="0"/>
        <w:rPr>
          <w:sz w:val="24"/>
          <w:szCs w:val="24"/>
        </w:rPr>
      </w:pPr>
    </w:p>
    <w:p w:rsidR="005D0C28" w:rsidRDefault="005D0C28" w:rsidP="00233F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završila</w:t>
      </w:r>
      <w:proofErr w:type="spellEnd"/>
      <w:r>
        <w:rPr>
          <w:sz w:val="24"/>
          <w:szCs w:val="24"/>
        </w:rPr>
        <w:t xml:space="preserve"> u 20</w:t>
      </w:r>
      <w:r w:rsidR="009A6A30">
        <w:rPr>
          <w:sz w:val="24"/>
          <w:szCs w:val="24"/>
        </w:rPr>
        <w:t>:00 sati.</w:t>
      </w:r>
    </w:p>
    <w:p w:rsidR="009A6A30" w:rsidRDefault="009A6A30" w:rsidP="00233F6B">
      <w:pPr>
        <w:spacing w:after="0"/>
        <w:rPr>
          <w:sz w:val="24"/>
          <w:szCs w:val="24"/>
        </w:rPr>
      </w:pPr>
    </w:p>
    <w:p w:rsidR="00C30493" w:rsidRDefault="00C30493" w:rsidP="00233F6B">
      <w:pPr>
        <w:spacing w:after="0"/>
        <w:rPr>
          <w:sz w:val="24"/>
          <w:szCs w:val="24"/>
        </w:rPr>
      </w:pPr>
    </w:p>
    <w:p w:rsidR="009A6A30" w:rsidRDefault="009A6A30" w:rsidP="00233F6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Presjednica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Zapisničarka</w:t>
      </w:r>
      <w:proofErr w:type="spellEnd"/>
      <w:r>
        <w:rPr>
          <w:sz w:val="24"/>
          <w:szCs w:val="24"/>
        </w:rPr>
        <w:t>:</w:t>
      </w:r>
    </w:p>
    <w:p w:rsidR="009A6A30" w:rsidRDefault="009A6A30" w:rsidP="00233F6B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Katica Pejakić, prof.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Vjekoslava Špoljar Kurek</w:t>
      </w:r>
    </w:p>
    <w:p w:rsidR="00382C06" w:rsidRDefault="00382C06"/>
    <w:sectPr w:rsidR="0038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D2E"/>
    <w:multiLevelType w:val="hybridMultilevel"/>
    <w:tmpl w:val="B4C6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6615"/>
    <w:multiLevelType w:val="hybridMultilevel"/>
    <w:tmpl w:val="58A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520E0"/>
    <w:multiLevelType w:val="hybridMultilevel"/>
    <w:tmpl w:val="9338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A4"/>
    <w:rsid w:val="00113E86"/>
    <w:rsid w:val="001B54E7"/>
    <w:rsid w:val="00233F6B"/>
    <w:rsid w:val="002B7778"/>
    <w:rsid w:val="003761A5"/>
    <w:rsid w:val="00382C06"/>
    <w:rsid w:val="004766A4"/>
    <w:rsid w:val="0047731D"/>
    <w:rsid w:val="005832DD"/>
    <w:rsid w:val="005D0C28"/>
    <w:rsid w:val="005E2FF2"/>
    <w:rsid w:val="00607AD2"/>
    <w:rsid w:val="007A54C8"/>
    <w:rsid w:val="0087439B"/>
    <w:rsid w:val="008E77EF"/>
    <w:rsid w:val="00967481"/>
    <w:rsid w:val="009A6A30"/>
    <w:rsid w:val="00C30493"/>
    <w:rsid w:val="00D74050"/>
    <w:rsid w:val="00EF2F46"/>
    <w:rsid w:val="00F2579D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C7E6"/>
  <w15:chartTrackingRefBased/>
  <w15:docId w15:val="{58942963-14F0-4C15-AF64-0EC6B22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D2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2019-12-06T06:49:00Z</dcterms:created>
  <dcterms:modified xsi:type="dcterms:W3CDTF">2019-12-06T14:29:00Z</dcterms:modified>
</cp:coreProperties>
</file>