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F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</w:t>
      </w:r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29D3">
        <w:rPr>
          <w:sz w:val="24"/>
          <w:szCs w:val="24"/>
        </w:rPr>
        <w:t>602-03/18-01/15</w:t>
      </w:r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URBROJ:238-30-01-18-</w:t>
      </w:r>
      <w:r w:rsidR="000D29D3">
        <w:rPr>
          <w:sz w:val="24"/>
          <w:szCs w:val="24"/>
        </w:rPr>
        <w:t>01</w:t>
      </w:r>
      <w:bookmarkStart w:id="0" w:name="_GoBack"/>
      <w:bookmarkEnd w:id="0"/>
    </w:p>
    <w:p w:rsidR="006E1D47" w:rsidRDefault="006E1D47" w:rsidP="006E1D47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Bistranskoj,18.09.2018.</w:t>
      </w:r>
    </w:p>
    <w:p w:rsidR="006E1D47" w:rsidRDefault="006E1D47" w:rsidP="006E1D47">
      <w:pPr>
        <w:spacing w:after="0"/>
        <w:rPr>
          <w:sz w:val="24"/>
          <w:szCs w:val="24"/>
        </w:rPr>
      </w:pPr>
    </w:p>
    <w:p w:rsidR="006E1D47" w:rsidRDefault="006E1D47" w:rsidP="006E1D47">
      <w:pPr>
        <w:spacing w:after="0"/>
        <w:rPr>
          <w:sz w:val="24"/>
          <w:szCs w:val="24"/>
        </w:rPr>
      </w:pPr>
    </w:p>
    <w:p w:rsidR="006E1D47" w:rsidRDefault="006E1D47" w:rsidP="006E1D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21. SJEDNICE</w:t>
      </w:r>
    </w:p>
    <w:p w:rsidR="006E1D47" w:rsidRDefault="006E1D47" w:rsidP="006E1D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17.09.2018. godine</w:t>
      </w:r>
    </w:p>
    <w:p w:rsidR="006E1D47" w:rsidRDefault="006E1D47" w:rsidP="006E1D47">
      <w:pPr>
        <w:spacing w:after="0"/>
        <w:jc w:val="center"/>
        <w:rPr>
          <w:sz w:val="24"/>
          <w:szCs w:val="24"/>
        </w:rPr>
      </w:pPr>
    </w:p>
    <w:p w:rsidR="006E1D47" w:rsidRDefault="006E1D47" w:rsidP="006E1D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Mirjana Eršek, Stjepan Lešnjak</w:t>
      </w:r>
    </w:p>
    <w:p w:rsidR="006E1D47" w:rsidRDefault="006E1D47" w:rsidP="006E1D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Odsutne: Ana Medvidović i Snježana Heric</w:t>
      </w:r>
    </w:p>
    <w:p w:rsidR="006E1D47" w:rsidRDefault="006E1D47" w:rsidP="006E1D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Škole, Tea Žlebački-voditeljica računovodstv, Vjekoslava Špoljar Kurek-tajnica Škole (zapisničarka)</w:t>
      </w:r>
    </w:p>
    <w:p w:rsidR="006E1D47" w:rsidRDefault="006E1D47" w:rsidP="006E1D47">
      <w:pPr>
        <w:spacing w:after="0"/>
        <w:jc w:val="both"/>
        <w:rPr>
          <w:sz w:val="24"/>
          <w:szCs w:val="24"/>
        </w:rPr>
      </w:pPr>
    </w:p>
    <w:p w:rsidR="006E1D47" w:rsidRDefault="006E1D47" w:rsidP="006E1D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počela u 19 sati. </w:t>
      </w:r>
    </w:p>
    <w:p w:rsidR="006E1D47" w:rsidRDefault="006E1D47" w:rsidP="006E1D47">
      <w:pPr>
        <w:spacing w:after="0"/>
        <w:jc w:val="both"/>
        <w:rPr>
          <w:sz w:val="24"/>
          <w:szCs w:val="24"/>
        </w:rPr>
      </w:pPr>
    </w:p>
    <w:p w:rsidR="006E1D47" w:rsidRDefault="006E1D47" w:rsidP="006E1D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Predsjednica Školskog odbora gospođa Katica Pejakić pozdravila je sve prisutne,</w:t>
      </w:r>
      <w:r w:rsidR="00ED3AEA">
        <w:rPr>
          <w:sz w:val="24"/>
          <w:szCs w:val="24"/>
        </w:rPr>
        <w:t xml:space="preserve"> te predložila sl</w:t>
      </w:r>
      <w:r>
        <w:rPr>
          <w:sz w:val="24"/>
          <w:szCs w:val="24"/>
        </w:rPr>
        <w:t xml:space="preserve">jedeći </w:t>
      </w:r>
    </w:p>
    <w:p w:rsidR="006E1D47" w:rsidRDefault="006E1D47" w:rsidP="006E1D47">
      <w:pPr>
        <w:spacing w:after="0"/>
        <w:jc w:val="both"/>
        <w:rPr>
          <w:sz w:val="24"/>
          <w:szCs w:val="24"/>
        </w:rPr>
      </w:pPr>
    </w:p>
    <w:p w:rsidR="006E1D47" w:rsidRDefault="006E1D47" w:rsidP="006E1D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6E1D47" w:rsidRDefault="006E1D47" w:rsidP="006E1D47">
      <w:pPr>
        <w:spacing w:after="0"/>
        <w:jc w:val="center"/>
        <w:rPr>
          <w:sz w:val="24"/>
          <w:szCs w:val="24"/>
        </w:rPr>
      </w:pPr>
    </w:p>
    <w:p w:rsidR="006E1D47" w:rsidRDefault="006E1D47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Reballansa 1 financ</w:t>
      </w:r>
      <w:r w:rsidR="008F76B8">
        <w:rPr>
          <w:sz w:val="24"/>
          <w:szCs w:val="24"/>
        </w:rPr>
        <w:t>ijskog plana za 2018. godinu i rebalansa 1 P</w:t>
      </w:r>
      <w:r>
        <w:rPr>
          <w:sz w:val="24"/>
          <w:szCs w:val="24"/>
        </w:rPr>
        <w:t>lana nabave</w:t>
      </w:r>
    </w:p>
    <w:p w:rsidR="006E1D47" w:rsidRDefault="006E1D47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Osiguranje učenika za školsku godinu 2018./2019.</w:t>
      </w:r>
    </w:p>
    <w:p w:rsidR="008F76B8" w:rsidRDefault="008F76B8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Ponovljeni natječaj za radno mjesto učitelja/učiteljice matematike na neodređeno, nepuno radno vrijeme i učitelja/učiteljice fizike i informatike na neodređeno, puno radno vrijeme</w:t>
      </w:r>
    </w:p>
    <w:p w:rsidR="008F76B8" w:rsidRDefault="008F76B8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Raspisivanje natječaja za zakup školskog prostora</w:t>
      </w:r>
    </w:p>
    <w:p w:rsidR="008F76B8" w:rsidRDefault="008F76B8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Nabave opreme za Matičnu školu u Poljanici Bistranskoj</w:t>
      </w:r>
    </w:p>
    <w:p w:rsidR="008F76B8" w:rsidRDefault="008F76B8" w:rsidP="006E1D4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F76B8" w:rsidRDefault="008F76B8" w:rsidP="008F76B8">
      <w:pPr>
        <w:spacing w:after="0"/>
        <w:jc w:val="both"/>
        <w:rPr>
          <w:sz w:val="24"/>
          <w:szCs w:val="24"/>
        </w:rPr>
      </w:pPr>
    </w:p>
    <w:p w:rsidR="008F76B8" w:rsidRDefault="008F76B8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Ravnatelj je iskazao potrebu za još dvije točke dnevnog reda, koje se dodaju iza točke 5. dnvenog reda, a to su slijedeće točke:</w:t>
      </w:r>
    </w:p>
    <w:p w:rsidR="008F76B8" w:rsidRDefault="008F76B8" w:rsidP="008F76B8">
      <w:pPr>
        <w:spacing w:after="0"/>
        <w:ind w:left="360"/>
        <w:jc w:val="both"/>
        <w:rPr>
          <w:sz w:val="24"/>
          <w:szCs w:val="24"/>
        </w:rPr>
      </w:pPr>
    </w:p>
    <w:p w:rsidR="008F76B8" w:rsidRDefault="008F76B8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6B8">
        <w:rPr>
          <w:sz w:val="24"/>
          <w:szCs w:val="24"/>
        </w:rPr>
        <w:t>A)Davanje suglasnosti (na</w:t>
      </w:r>
      <w:r w:rsidR="00ED3AEA">
        <w:rPr>
          <w:sz w:val="24"/>
          <w:szCs w:val="24"/>
        </w:rPr>
        <w:t xml:space="preserve"> 15. dan) na Odluku ravnatelja za</w:t>
      </w:r>
      <w:r w:rsidRPr="008F76B8">
        <w:rPr>
          <w:sz w:val="24"/>
          <w:szCs w:val="24"/>
        </w:rPr>
        <w:t xml:space="preserve"> zapošljavanju učiteljice razredne nastave</w:t>
      </w:r>
      <w:r>
        <w:rPr>
          <w:sz w:val="24"/>
          <w:szCs w:val="24"/>
        </w:rPr>
        <w:t>, na određeno, puno radno vrijeme</w:t>
      </w:r>
    </w:p>
    <w:p w:rsidR="008F76B8" w:rsidRDefault="008F76B8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Raspisivanje natječaja za radno mjesto učitelja/učiteljice razredne nastave na određeno, puno radno vrijeme</w:t>
      </w:r>
    </w:p>
    <w:p w:rsidR="008F76B8" w:rsidRDefault="00ED3AEA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 A)</w:t>
      </w:r>
      <w:r w:rsidR="008F76B8">
        <w:rPr>
          <w:sz w:val="24"/>
          <w:szCs w:val="24"/>
        </w:rPr>
        <w:t>Davanje suglasnosti (na 15. dan) na Odluku ravnatelja na zapošljavanje učiteljice u produženom boravku</w:t>
      </w:r>
    </w:p>
    <w:p w:rsidR="00ED3AEA" w:rsidRDefault="00ED3AEA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Raspisivanje natječaja za radno mjesto učitelja/učiteljice razredne nastave na neodređeno, puno radno vrijeme (za produženi boravak).</w:t>
      </w:r>
    </w:p>
    <w:p w:rsidR="008F76B8" w:rsidRDefault="008F76B8" w:rsidP="008F76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navedenom slučaju točka 6. dnevnog reda postaje 8. točkom dnevnog reda.</w:t>
      </w:r>
    </w:p>
    <w:p w:rsidR="008F76B8" w:rsidRPr="008F76B8" w:rsidRDefault="008F76B8" w:rsidP="008F76B8">
      <w:pPr>
        <w:spacing w:after="0"/>
        <w:ind w:left="360"/>
        <w:jc w:val="both"/>
        <w:rPr>
          <w:b/>
          <w:sz w:val="24"/>
          <w:szCs w:val="24"/>
        </w:rPr>
      </w:pPr>
      <w:r w:rsidRPr="008F76B8">
        <w:rPr>
          <w:b/>
          <w:sz w:val="24"/>
          <w:szCs w:val="24"/>
        </w:rPr>
        <w:t>Dnevni red sa navednom dopunom točaka dnevnog reda jednoglasno je prihvaćen.</w:t>
      </w:r>
    </w:p>
    <w:p w:rsidR="008F76B8" w:rsidRDefault="008F76B8" w:rsidP="008F7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ED3AEA" w:rsidRPr="00ED3AEA" w:rsidRDefault="008F76B8" w:rsidP="00ED3AEA">
      <w:pPr>
        <w:rPr>
          <w:rFonts w:cstheme="minorHAnsi"/>
          <w:sz w:val="24"/>
          <w:szCs w:val="24"/>
        </w:rPr>
      </w:pPr>
      <w:r w:rsidRPr="00ED3AEA">
        <w:rPr>
          <w:rFonts w:cstheme="minorHAnsi"/>
          <w:sz w:val="24"/>
          <w:szCs w:val="24"/>
        </w:rPr>
        <w:t>Izlaganje prve točke dnevnog reda imala je voditeljica računovodstva Tea Žlebački. Gospođa Žlebački navodi</w:t>
      </w:r>
      <w:r w:rsidR="00ED3AEA" w:rsidRPr="00ED3AEA">
        <w:rPr>
          <w:rFonts w:cstheme="minorHAnsi"/>
          <w:sz w:val="24"/>
          <w:szCs w:val="24"/>
        </w:rPr>
        <w:t xml:space="preserve"> </w:t>
      </w:r>
      <w:r w:rsidR="00B935BC">
        <w:rPr>
          <w:rFonts w:cstheme="minorHAnsi"/>
          <w:sz w:val="24"/>
          <w:szCs w:val="24"/>
        </w:rPr>
        <w:t>da je   usvajanje</w:t>
      </w:r>
      <w:r w:rsidR="00ED3AEA">
        <w:rPr>
          <w:rFonts w:cstheme="minorHAnsi"/>
          <w:sz w:val="24"/>
          <w:szCs w:val="24"/>
        </w:rPr>
        <w:t xml:space="preserve"> </w:t>
      </w:r>
      <w:r w:rsidR="00ED3AEA" w:rsidRPr="00ED3AEA">
        <w:rPr>
          <w:rFonts w:cstheme="minorHAnsi"/>
          <w:sz w:val="24"/>
          <w:szCs w:val="24"/>
        </w:rPr>
        <w:t xml:space="preserve"> Rebalans</w:t>
      </w:r>
      <w:r w:rsidR="00B935BC">
        <w:rPr>
          <w:rFonts w:cstheme="minorHAnsi"/>
          <w:sz w:val="24"/>
          <w:szCs w:val="24"/>
        </w:rPr>
        <w:t>a potrebno</w:t>
      </w:r>
      <w:r w:rsidR="00ED3AEA">
        <w:rPr>
          <w:rFonts w:cstheme="minorHAnsi"/>
          <w:sz w:val="24"/>
          <w:szCs w:val="24"/>
        </w:rPr>
        <w:t xml:space="preserve"> </w:t>
      </w:r>
      <w:r w:rsidR="00ED3AEA" w:rsidRPr="00ED3AEA">
        <w:rPr>
          <w:rFonts w:cstheme="minorHAnsi"/>
          <w:sz w:val="24"/>
          <w:szCs w:val="24"/>
        </w:rPr>
        <w:t xml:space="preserve"> zbog usklađenja s Rebalansom Zagrebačke županije, ali i po</w:t>
      </w:r>
      <w:r w:rsidR="00ED3AEA">
        <w:rPr>
          <w:rFonts w:cstheme="minorHAnsi"/>
          <w:sz w:val="24"/>
          <w:szCs w:val="24"/>
        </w:rPr>
        <w:t xml:space="preserve">većanih kapitalnih ulaganja.  </w:t>
      </w:r>
    </w:p>
    <w:p w:rsidR="00ED3AEA" w:rsidRDefault="00ED3AEA" w:rsidP="00ED3AEA">
      <w:pPr>
        <w:pStyle w:val="NoSpacing"/>
      </w:pPr>
      <w:r w:rsidRPr="00ED3AEA">
        <w:rPr>
          <w:rFonts w:cstheme="minorHAnsi"/>
          <w:sz w:val="24"/>
          <w:szCs w:val="24"/>
        </w:rPr>
        <w:t>Za financiranje minimalnih standarda za Oš Bistru određeni su nešto niži limiti za opće troškove, a viši za energente i investicijsko održavanje, u odnosu na Financijski plan za 2018. godinu. U Financijskom planu nisu bili planirani prihodi i rashodi za projekt Prsten potpore III pa su navedeni u ovom Rebalansu. Nova stavka Financijskog plana za naredne godine je Tekući projekt T100018 Plaća produženi boravak. Sredstva za financiranje plaće i ostalih rashoda za jednu učiteljicu osigurana su u proračunu Općine Bistra. Najviše izmjena i dopuna se odnosi na program kapitalno ulaganje. Zagrebačka županija odobrila je sredstva za projektore, školske ploče te demonstracijski stol i pomoćnu radnu plohu kemija-fizika u ukupnom iznosu 212.000,00 kuna. Također su osigurana i sredstva za nova vrata na WC-ima i Switcheve. Ministarstvo znanosti i obrazovanja isplatilo je 4.000,00 kuna za opremanje školske knjižnice obveznom lektirom i stručnom literaturom, a prema Odluci Ministarstva znanosti i obrazovanja o financiranju nabave informatičke opreme, OŠ Bistri je osigurano 39.000,00 kuna. Iz vlastitih prihoda su kupljena 2 televizora sa DVD-ima za područne škole, 14 novih prijenosna računala te nova sportska oprema, a u Općinskom proračunu su osigurana sredstva za video nadzor te zaštitnu ogradu i mreže za igralište u matičnoj š</w:t>
      </w:r>
      <w:r>
        <w:t>koli.</w:t>
      </w:r>
    </w:p>
    <w:p w:rsidR="00ED3AEA" w:rsidRDefault="00ED3AEA" w:rsidP="00ED3AEA">
      <w:pPr>
        <w:pStyle w:val="NoSpacing"/>
      </w:pPr>
    </w:p>
    <w:p w:rsidR="00ED3AEA" w:rsidRDefault="00ED3AEA" w:rsidP="00ED3AEA">
      <w:pPr>
        <w:pStyle w:val="NoSpacing"/>
      </w:pPr>
      <w:r>
        <w:t>Nakon izlaganja gospođe Žlebački prijedlog je predsjednice Školskog odbora donošenje Odluke o usvajanju  Rebalans 1 Financijskog plana za 2018. godinu i Rebalans 1 Plana nabave.</w:t>
      </w:r>
    </w:p>
    <w:p w:rsidR="00ED3AEA" w:rsidRDefault="00ED3AEA" w:rsidP="00ED3AEA">
      <w:pPr>
        <w:pStyle w:val="NoSpacing"/>
      </w:pPr>
    </w:p>
    <w:p w:rsidR="00ED3AEA" w:rsidRPr="00ED3AEA" w:rsidRDefault="00ED3AEA" w:rsidP="00ED3AEA">
      <w:pPr>
        <w:pStyle w:val="NoSpacing"/>
        <w:rPr>
          <w:b/>
        </w:rPr>
      </w:pPr>
      <w:r w:rsidRPr="00ED3AEA">
        <w:rPr>
          <w:b/>
        </w:rPr>
        <w:t>Članovi Školskog odbora jednoglasno su usvojili  Rebalans 1 Financijskog plana za 2018. godinu i Rebalans 1 Plana nabave.</w:t>
      </w:r>
    </w:p>
    <w:p w:rsidR="00ED3AEA" w:rsidRPr="00ED3AEA" w:rsidRDefault="00ED3AEA" w:rsidP="00ED3AEA">
      <w:pPr>
        <w:pStyle w:val="NoSpacing"/>
        <w:rPr>
          <w:b/>
        </w:rPr>
      </w:pPr>
    </w:p>
    <w:p w:rsidR="008F76B8" w:rsidRDefault="008F76B8" w:rsidP="008F76B8">
      <w:pPr>
        <w:spacing w:after="0"/>
        <w:jc w:val="both"/>
        <w:rPr>
          <w:sz w:val="24"/>
          <w:szCs w:val="24"/>
        </w:rPr>
      </w:pPr>
    </w:p>
    <w:p w:rsidR="008F76B8" w:rsidRDefault="008F76B8" w:rsidP="005648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8F76B8" w:rsidRDefault="00B935BC" w:rsidP="008F7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tekuću školsku godinu pristigle </w:t>
      </w:r>
      <w:r w:rsidR="008F76B8">
        <w:rPr>
          <w:sz w:val="24"/>
          <w:szCs w:val="24"/>
        </w:rPr>
        <w:t xml:space="preserve">su četiri ponude </w:t>
      </w:r>
      <w:r w:rsidR="004274D8">
        <w:rPr>
          <w:sz w:val="24"/>
          <w:szCs w:val="24"/>
        </w:rPr>
        <w:t xml:space="preserve">slijedečih </w:t>
      </w:r>
      <w:r w:rsidR="008F76B8">
        <w:rPr>
          <w:sz w:val="24"/>
          <w:szCs w:val="24"/>
        </w:rPr>
        <w:t>osiguravajući tvrtki</w:t>
      </w:r>
      <w:r w:rsidR="004274D8">
        <w:rPr>
          <w:sz w:val="24"/>
          <w:szCs w:val="24"/>
        </w:rPr>
        <w:t>:</w:t>
      </w:r>
    </w:p>
    <w:p w:rsidR="004274D8" w:rsidRDefault="004274D8" w:rsidP="008F7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Jadransko</w:t>
      </w:r>
      <w:r w:rsidR="00B935BC">
        <w:rPr>
          <w:sz w:val="24"/>
          <w:szCs w:val="24"/>
        </w:rPr>
        <w:t>g osiguranja, Croatia osiguranja</w:t>
      </w:r>
      <w:r>
        <w:rPr>
          <w:sz w:val="24"/>
          <w:szCs w:val="24"/>
        </w:rPr>
        <w:t xml:space="preserve">, Generali i Uniqua osiguranja. </w:t>
      </w:r>
    </w:p>
    <w:p w:rsidR="004274D8" w:rsidRDefault="004274D8" w:rsidP="008F7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pregledali</w:t>
      </w:r>
      <w:r w:rsidR="00B935B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935BC">
        <w:rPr>
          <w:sz w:val="24"/>
          <w:szCs w:val="24"/>
        </w:rPr>
        <w:t xml:space="preserve">u </w:t>
      </w:r>
      <w:r>
        <w:rPr>
          <w:sz w:val="24"/>
          <w:szCs w:val="24"/>
        </w:rPr>
        <w:t>ponude navedenih osiguravajućih tvrtki, te čitanjem naglas usporedili iznose koje navedene tvrke odobravaju učenicima u slučaju nesretnog događaja. Iznosi su uspoređevani na razini premije od 30</w:t>
      </w:r>
      <w:r w:rsidR="00B935BC">
        <w:rPr>
          <w:sz w:val="24"/>
          <w:szCs w:val="24"/>
        </w:rPr>
        <w:t>,00</w:t>
      </w:r>
      <w:r>
        <w:rPr>
          <w:sz w:val="24"/>
          <w:szCs w:val="24"/>
        </w:rPr>
        <w:t xml:space="preserve"> kuna godišnje koju učenici plaćaju na početku školske godine.</w:t>
      </w:r>
    </w:p>
    <w:p w:rsidR="004274D8" w:rsidRDefault="004274D8" w:rsidP="008F76B8">
      <w:pPr>
        <w:spacing w:after="0"/>
        <w:jc w:val="both"/>
        <w:rPr>
          <w:b/>
          <w:sz w:val="24"/>
          <w:szCs w:val="24"/>
        </w:rPr>
      </w:pPr>
      <w:r w:rsidRPr="004274D8">
        <w:rPr>
          <w:b/>
          <w:sz w:val="24"/>
          <w:szCs w:val="24"/>
        </w:rPr>
        <w:t>Nakon usporedbe i bilježenja iznosa za sve četiri osiguravajuće tvrtke Školski odbor jednoglasno je prih</w:t>
      </w:r>
      <w:r>
        <w:rPr>
          <w:b/>
          <w:sz w:val="24"/>
          <w:szCs w:val="24"/>
        </w:rPr>
        <w:t>vatio ponudu Croatia osiguranja, kao najpovoljniju ponudu za osiguranje učenike u školskoj godini 2018./2019.</w:t>
      </w:r>
    </w:p>
    <w:p w:rsidR="004274D8" w:rsidRDefault="004274D8" w:rsidP="008F76B8">
      <w:pPr>
        <w:spacing w:after="0"/>
        <w:jc w:val="both"/>
        <w:rPr>
          <w:b/>
          <w:sz w:val="24"/>
          <w:szCs w:val="24"/>
        </w:rPr>
      </w:pPr>
    </w:p>
    <w:p w:rsidR="004274D8" w:rsidRDefault="004274D8" w:rsidP="00A76D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 w:rsidR="00A76D65">
        <w:rPr>
          <w:sz w:val="24"/>
          <w:szCs w:val="24"/>
        </w:rPr>
        <w:t>. 3</w:t>
      </w:r>
      <w:r>
        <w:rPr>
          <w:sz w:val="24"/>
          <w:szCs w:val="24"/>
        </w:rPr>
        <w:t>.</w:t>
      </w:r>
    </w:p>
    <w:p w:rsidR="004274D8" w:rsidRDefault="004274D8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objasnio kako za radna mjesta učitelja/učiteljice matematike na nedređeno, nepuno radno vrijeme (24 sati ukupnog tjednog radnog vremena)  i za radno mjesto učitelja/uč</w:t>
      </w:r>
      <w:r w:rsidR="00B935BC">
        <w:rPr>
          <w:sz w:val="24"/>
          <w:szCs w:val="24"/>
        </w:rPr>
        <w:t xml:space="preserve">iteljice fizike na neodređeno </w:t>
      </w:r>
      <w:r>
        <w:rPr>
          <w:sz w:val="24"/>
          <w:szCs w:val="24"/>
        </w:rPr>
        <w:t>puno radnog vrijeme nismo zaprimili niti jednu zamolbu. Također je  napomenuo kako se s istim problemo susreću i Škole iz naše neposre</w:t>
      </w:r>
      <w:r w:rsidR="00B935BC">
        <w:rPr>
          <w:sz w:val="24"/>
          <w:szCs w:val="24"/>
        </w:rPr>
        <w:t>d</w:t>
      </w:r>
      <w:r>
        <w:rPr>
          <w:sz w:val="24"/>
          <w:szCs w:val="24"/>
        </w:rPr>
        <w:t xml:space="preserve">ne </w:t>
      </w:r>
      <w:r>
        <w:rPr>
          <w:sz w:val="24"/>
          <w:szCs w:val="24"/>
        </w:rPr>
        <w:lastRenderedPageBreak/>
        <w:t>blizine. Zbog  navedenog razloga postoji potreba</w:t>
      </w:r>
      <w:r w:rsidR="00A76D65">
        <w:rPr>
          <w:sz w:val="24"/>
          <w:szCs w:val="24"/>
        </w:rPr>
        <w:t xml:space="preserve"> za ponovnim raspisivanjem natječaja za spomenuta radna mjesta.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</w:p>
    <w:p w:rsidR="00A76D65" w:rsidRDefault="00A76D65" w:rsidP="004274D8">
      <w:pPr>
        <w:spacing w:after="0"/>
        <w:jc w:val="both"/>
        <w:rPr>
          <w:b/>
          <w:sz w:val="24"/>
          <w:szCs w:val="24"/>
        </w:rPr>
      </w:pPr>
      <w:r w:rsidRPr="00A76D65">
        <w:rPr>
          <w:b/>
          <w:sz w:val="24"/>
          <w:szCs w:val="24"/>
        </w:rPr>
        <w:t>Školski odbor jednoglasno je prihvatio prijedlog ravnatelja da se raspiše natječaj za radno mjesto učitelja/učiteljice matematike na nedređeno, nepuno radno vrijeme (24 sati ukupnog tjednog radnog vremena)  i za radno mjesto učitelja/učiteljice fizike na neodređeno, puno radnog vrijeme.</w:t>
      </w:r>
    </w:p>
    <w:p w:rsidR="00A76D65" w:rsidRDefault="00A76D65" w:rsidP="004274D8">
      <w:pPr>
        <w:spacing w:after="0"/>
        <w:jc w:val="both"/>
        <w:rPr>
          <w:b/>
          <w:sz w:val="24"/>
          <w:szCs w:val="24"/>
        </w:rPr>
      </w:pPr>
    </w:p>
    <w:p w:rsidR="00A76D65" w:rsidRDefault="00A76D65" w:rsidP="00A76D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da sukladno Odluci Zagrebačke županije u kojoj su navedni iznosi zakupa za </w:t>
      </w:r>
      <w:r w:rsidR="00B935BC">
        <w:rPr>
          <w:sz w:val="24"/>
          <w:szCs w:val="24"/>
        </w:rPr>
        <w:t>školske prostore koje dajemo u zakup</w:t>
      </w:r>
      <w:r>
        <w:rPr>
          <w:sz w:val="24"/>
          <w:szCs w:val="24"/>
        </w:rPr>
        <w:t>, raspisujemo natječaj za zakup školskog prostora.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Prošle školske godine u našoj Školi školsku dvoranu zakupili su KK Cedevita i ŽRK Bistra, a učionu Klub za akrobatski rock n roll. Cijena najma velike dvorane iznosi 150</w:t>
      </w:r>
      <w:r w:rsidR="00B935BC">
        <w:rPr>
          <w:sz w:val="24"/>
          <w:szCs w:val="24"/>
        </w:rPr>
        <w:t>,00</w:t>
      </w:r>
      <w:r>
        <w:rPr>
          <w:sz w:val="24"/>
          <w:szCs w:val="24"/>
        </w:rPr>
        <w:t xml:space="preserve"> kuna po satu, a školske učione 40</w:t>
      </w:r>
      <w:r w:rsidR="00B935BC">
        <w:rPr>
          <w:sz w:val="24"/>
          <w:szCs w:val="24"/>
        </w:rPr>
        <w:t>,00</w:t>
      </w:r>
      <w:r>
        <w:rPr>
          <w:sz w:val="24"/>
          <w:szCs w:val="24"/>
        </w:rPr>
        <w:t xml:space="preserve"> kuna po satu. 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  <w:r w:rsidRPr="00B935BC">
        <w:rPr>
          <w:b/>
          <w:sz w:val="24"/>
          <w:szCs w:val="24"/>
        </w:rPr>
        <w:t>Školski odbor jednoglasno je donio odluku o raspisivanju natječaja za zakup Školskog prostora</w:t>
      </w:r>
      <w:r>
        <w:rPr>
          <w:sz w:val="24"/>
          <w:szCs w:val="24"/>
        </w:rPr>
        <w:t xml:space="preserve">. 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</w:p>
    <w:p w:rsidR="00A76D65" w:rsidRDefault="00A76D65" w:rsidP="005648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 5.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istaknuo kako smo za vrijeme ljetnih školskih praznika postupkom jednostvane nabave nabavili prijenosna računa, demonstracijski stol i opremu za učionu fizike i kemije. Također sm</w:t>
      </w:r>
      <w:r w:rsidR="00B935BC">
        <w:rPr>
          <w:sz w:val="24"/>
          <w:szCs w:val="24"/>
        </w:rPr>
        <w:t>o nabavili i opremu za školsku s</w:t>
      </w:r>
      <w:r>
        <w:rPr>
          <w:sz w:val="24"/>
          <w:szCs w:val="24"/>
        </w:rPr>
        <w:t xml:space="preserve">portsku dvoranu. 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tijeku je javna nabava  namještaja </w:t>
      </w:r>
      <w:r w:rsidR="00420F13">
        <w:rPr>
          <w:sz w:val="24"/>
          <w:szCs w:val="24"/>
        </w:rPr>
        <w:t>i opreme u vrijednosi od 1.600</w:t>
      </w:r>
      <w:r w:rsidR="00B935BC">
        <w:rPr>
          <w:sz w:val="24"/>
          <w:szCs w:val="24"/>
        </w:rPr>
        <w:t>.</w:t>
      </w:r>
      <w:r w:rsidR="00420F13">
        <w:rPr>
          <w:sz w:val="24"/>
          <w:szCs w:val="24"/>
        </w:rPr>
        <w:t>000</w:t>
      </w:r>
      <w:r w:rsidR="00B935BC">
        <w:rPr>
          <w:sz w:val="24"/>
          <w:szCs w:val="24"/>
        </w:rPr>
        <w:t xml:space="preserve">,00 </w:t>
      </w:r>
      <w:r w:rsidR="00420F13">
        <w:rPr>
          <w:sz w:val="24"/>
          <w:szCs w:val="24"/>
        </w:rPr>
        <w:t xml:space="preserve"> kuna, koju provodi Zagrebačka županija. Ravnate</w:t>
      </w:r>
      <w:r w:rsidR="00B935BC">
        <w:rPr>
          <w:sz w:val="24"/>
          <w:szCs w:val="24"/>
        </w:rPr>
        <w:t>lj navodi žurnost opremanja</w:t>
      </w:r>
      <w:r w:rsidR="00420F13">
        <w:rPr>
          <w:sz w:val="24"/>
          <w:szCs w:val="24"/>
        </w:rPr>
        <w:t xml:space="preserve"> školske knjižnice i inf</w:t>
      </w:r>
      <w:r w:rsidR="00B935BC">
        <w:rPr>
          <w:sz w:val="24"/>
          <w:szCs w:val="24"/>
        </w:rPr>
        <w:t>ormatičke učione, jer bez opremanja</w:t>
      </w:r>
      <w:r w:rsidR="00420F13">
        <w:rPr>
          <w:sz w:val="24"/>
          <w:szCs w:val="24"/>
        </w:rPr>
        <w:t xml:space="preserve"> navedenih prostorija ne može se organizirati redovno funkcioniranje rada Škole. </w:t>
      </w:r>
    </w:p>
    <w:p w:rsidR="00B935BC" w:rsidRDefault="00B935BC" w:rsidP="004274D8">
      <w:pPr>
        <w:spacing w:after="0"/>
        <w:jc w:val="both"/>
        <w:rPr>
          <w:sz w:val="24"/>
          <w:szCs w:val="24"/>
        </w:rPr>
      </w:pPr>
    </w:p>
    <w:p w:rsidR="00420F13" w:rsidRDefault="00420F13" w:rsidP="00B935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420F13" w:rsidRDefault="00564877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A)Ravnatelj je objasnio da</w:t>
      </w:r>
      <w:r w:rsidR="00420F13">
        <w:rPr>
          <w:sz w:val="24"/>
          <w:szCs w:val="24"/>
        </w:rPr>
        <w:t xml:space="preserve"> je učiteljica razredne nastave Mirjana Bek</w:t>
      </w:r>
      <w:r w:rsidR="00B935BC">
        <w:rPr>
          <w:sz w:val="24"/>
          <w:szCs w:val="24"/>
        </w:rPr>
        <w:t>-</w:t>
      </w:r>
      <w:r w:rsidR="00420F13">
        <w:rPr>
          <w:sz w:val="24"/>
          <w:szCs w:val="24"/>
        </w:rPr>
        <w:t>Đurin privemeno nesposobna za rad, te je na poslove njenog radnog mjesta zaposlena Maja Đurinović  Tišljarec koja je bila zamjena za gospođu Be</w:t>
      </w:r>
      <w:r w:rsidR="00B935BC">
        <w:rPr>
          <w:sz w:val="24"/>
          <w:szCs w:val="24"/>
        </w:rPr>
        <w:t>k-</w:t>
      </w:r>
      <w:r w:rsidR="00420F13">
        <w:rPr>
          <w:sz w:val="24"/>
          <w:szCs w:val="24"/>
        </w:rPr>
        <w:t xml:space="preserve">Đurin i prošle školske godine. </w:t>
      </w:r>
    </w:p>
    <w:p w:rsidR="00420F13" w:rsidRDefault="00420F13" w:rsidP="004274D8">
      <w:pPr>
        <w:spacing w:after="0"/>
        <w:jc w:val="both"/>
        <w:rPr>
          <w:sz w:val="24"/>
          <w:szCs w:val="24"/>
        </w:rPr>
      </w:pPr>
    </w:p>
    <w:p w:rsidR="00420F13" w:rsidRDefault="00420F13" w:rsidP="004274D8">
      <w:pPr>
        <w:spacing w:after="0"/>
        <w:jc w:val="both"/>
        <w:rPr>
          <w:b/>
          <w:sz w:val="24"/>
          <w:szCs w:val="24"/>
        </w:rPr>
      </w:pPr>
      <w:r w:rsidRPr="00420F13">
        <w:rPr>
          <w:b/>
          <w:sz w:val="24"/>
          <w:szCs w:val="24"/>
        </w:rPr>
        <w:t>Prijedlog za davanje suglasnosti</w:t>
      </w:r>
      <w:r w:rsidR="0059470F">
        <w:rPr>
          <w:b/>
          <w:sz w:val="24"/>
          <w:szCs w:val="24"/>
        </w:rPr>
        <w:t xml:space="preserve"> (na 15. dan) </w:t>
      </w:r>
      <w:r w:rsidRPr="00420F13">
        <w:rPr>
          <w:b/>
          <w:sz w:val="24"/>
          <w:szCs w:val="24"/>
        </w:rPr>
        <w:t xml:space="preserve"> na Odluku ravnatelja za zapošljavanje gospođe Maje Đurinović Tišljarec  na radno mjesto učiteljice razredne nastve na određeno, puno radno mjesto </w:t>
      </w:r>
      <w:r w:rsidR="0059470F">
        <w:rPr>
          <w:b/>
          <w:sz w:val="24"/>
          <w:szCs w:val="24"/>
        </w:rPr>
        <w:t xml:space="preserve"> do 60 dana </w:t>
      </w:r>
      <w:r w:rsidRPr="00420F13">
        <w:rPr>
          <w:b/>
          <w:sz w:val="24"/>
          <w:szCs w:val="24"/>
        </w:rPr>
        <w:t>jednoglasno je prihvaćen</w:t>
      </w:r>
      <w:r>
        <w:rPr>
          <w:b/>
          <w:sz w:val="24"/>
          <w:szCs w:val="24"/>
        </w:rPr>
        <w:t>.</w:t>
      </w:r>
    </w:p>
    <w:p w:rsidR="00420F13" w:rsidRDefault="00420F13" w:rsidP="004274D8">
      <w:pPr>
        <w:spacing w:after="0"/>
        <w:jc w:val="both"/>
        <w:rPr>
          <w:b/>
          <w:sz w:val="24"/>
          <w:szCs w:val="24"/>
        </w:rPr>
      </w:pPr>
    </w:p>
    <w:p w:rsidR="00420F13" w:rsidRPr="00B935BC" w:rsidRDefault="00420F13" w:rsidP="004274D8">
      <w:pPr>
        <w:spacing w:after="0"/>
        <w:jc w:val="both"/>
        <w:rPr>
          <w:b/>
          <w:sz w:val="24"/>
          <w:szCs w:val="24"/>
        </w:rPr>
      </w:pPr>
      <w:r w:rsidRPr="00420F13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B935BC">
        <w:rPr>
          <w:b/>
          <w:sz w:val="24"/>
          <w:szCs w:val="24"/>
        </w:rPr>
        <w:t xml:space="preserve">Jednoglasno je donesena odluka za raspisivanjem natečaja za radno mjesto </w:t>
      </w:r>
      <w:r w:rsidR="00B935BC">
        <w:rPr>
          <w:b/>
          <w:sz w:val="24"/>
          <w:szCs w:val="24"/>
        </w:rPr>
        <w:t>učitelja/</w:t>
      </w:r>
      <w:r w:rsidRPr="00B935BC">
        <w:rPr>
          <w:b/>
          <w:sz w:val="24"/>
          <w:szCs w:val="24"/>
        </w:rPr>
        <w:t xml:space="preserve">učiteljice razredne nastave na određeno, puno radno vrijeme. </w:t>
      </w:r>
    </w:p>
    <w:p w:rsidR="00420F13" w:rsidRPr="00B935BC" w:rsidRDefault="00420F13" w:rsidP="004274D8">
      <w:pPr>
        <w:spacing w:after="0"/>
        <w:jc w:val="both"/>
        <w:rPr>
          <w:b/>
          <w:sz w:val="24"/>
          <w:szCs w:val="24"/>
        </w:rPr>
      </w:pPr>
    </w:p>
    <w:p w:rsidR="00420F13" w:rsidRDefault="00420F13" w:rsidP="005947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420F13" w:rsidRDefault="0059470F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420F13">
        <w:rPr>
          <w:sz w:val="24"/>
          <w:szCs w:val="24"/>
        </w:rPr>
        <w:t>Od ove školske godine imamo i produženi boravak u prvom razredu. Na poslovima učiteljice razredne nastave zaposlena je Matea Tišlar, koja je u našoj Školi</w:t>
      </w:r>
      <w:r w:rsidR="00B935BC">
        <w:rPr>
          <w:sz w:val="24"/>
          <w:szCs w:val="24"/>
        </w:rPr>
        <w:t xml:space="preserve"> bila na stručnom osposobljavanju</w:t>
      </w:r>
      <w:r w:rsidR="00420F13">
        <w:rPr>
          <w:sz w:val="24"/>
          <w:szCs w:val="24"/>
        </w:rPr>
        <w:t xml:space="preserve"> bez zasnivanja radnog odnosa do navršene</w:t>
      </w:r>
      <w:r w:rsidR="00B935BC">
        <w:rPr>
          <w:sz w:val="24"/>
          <w:szCs w:val="24"/>
        </w:rPr>
        <w:t xml:space="preserve"> jedne</w:t>
      </w:r>
      <w:r w:rsidR="00420F13">
        <w:rPr>
          <w:sz w:val="24"/>
          <w:szCs w:val="24"/>
        </w:rPr>
        <w:t xml:space="preserve"> godine radnog staža, te nakon toga pristupila polaganju stručnog ispita. </w:t>
      </w:r>
    </w:p>
    <w:p w:rsidR="00420F13" w:rsidRDefault="00420F13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Prijedlog je ravnatelja davanje sugl</w:t>
      </w:r>
      <w:r w:rsidR="0059470F">
        <w:rPr>
          <w:sz w:val="24"/>
          <w:szCs w:val="24"/>
        </w:rPr>
        <w:t>asnosti z</w:t>
      </w:r>
      <w:r>
        <w:rPr>
          <w:sz w:val="24"/>
          <w:szCs w:val="24"/>
        </w:rPr>
        <w:t>a za</w:t>
      </w:r>
      <w:r w:rsidR="0059470F">
        <w:rPr>
          <w:sz w:val="24"/>
          <w:szCs w:val="24"/>
        </w:rPr>
        <w:t>pošljavanje Matee Tišlar na radno mjesto učiteljice razredne nastave u produženom boravku</w:t>
      </w:r>
      <w:r w:rsidR="00B935BC">
        <w:rPr>
          <w:sz w:val="24"/>
          <w:szCs w:val="24"/>
        </w:rPr>
        <w:t>, a najdulje</w:t>
      </w:r>
      <w:r w:rsidR="0059470F">
        <w:rPr>
          <w:sz w:val="24"/>
          <w:szCs w:val="24"/>
        </w:rPr>
        <w:t xml:space="preserve"> do 60 dana. </w:t>
      </w:r>
    </w:p>
    <w:p w:rsidR="0059470F" w:rsidRDefault="0059470F" w:rsidP="004274D8">
      <w:pPr>
        <w:spacing w:after="0"/>
        <w:jc w:val="both"/>
        <w:rPr>
          <w:sz w:val="24"/>
          <w:szCs w:val="24"/>
        </w:rPr>
      </w:pPr>
    </w:p>
    <w:p w:rsidR="0059470F" w:rsidRDefault="0059470F" w:rsidP="0059470F">
      <w:pPr>
        <w:spacing w:after="0"/>
        <w:jc w:val="both"/>
        <w:rPr>
          <w:sz w:val="24"/>
          <w:szCs w:val="24"/>
        </w:rPr>
      </w:pPr>
      <w:r w:rsidRPr="0059470F">
        <w:rPr>
          <w:b/>
          <w:sz w:val="24"/>
          <w:szCs w:val="24"/>
        </w:rPr>
        <w:t>Školski odobor jednoglasno je dao suglanost na Odluku ravnatelja za zapošljavanje Matee Tišlar na radno mjesto učiteljice razredne nastave u produženom boravku do 60 dana</w:t>
      </w:r>
      <w:r>
        <w:rPr>
          <w:sz w:val="24"/>
          <w:szCs w:val="24"/>
        </w:rPr>
        <w:t xml:space="preserve">. </w:t>
      </w:r>
    </w:p>
    <w:p w:rsidR="0059470F" w:rsidRDefault="0059470F" w:rsidP="0059470F">
      <w:pPr>
        <w:spacing w:after="0"/>
        <w:jc w:val="both"/>
        <w:rPr>
          <w:sz w:val="24"/>
          <w:szCs w:val="24"/>
        </w:rPr>
      </w:pPr>
    </w:p>
    <w:p w:rsidR="0059470F" w:rsidRPr="0059470F" w:rsidRDefault="0059470F" w:rsidP="0059470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9470F">
        <w:rPr>
          <w:b/>
          <w:sz w:val="24"/>
          <w:szCs w:val="24"/>
        </w:rPr>
        <w:t xml:space="preserve">Školski odbro jednoglasno je donio Odluku da se raspiše natječaj za radno mjesto </w:t>
      </w:r>
      <w:r w:rsidR="00102507">
        <w:rPr>
          <w:b/>
          <w:sz w:val="24"/>
          <w:szCs w:val="24"/>
        </w:rPr>
        <w:t>učitelja/</w:t>
      </w:r>
      <w:r w:rsidRPr="0059470F">
        <w:rPr>
          <w:b/>
          <w:sz w:val="24"/>
          <w:szCs w:val="24"/>
        </w:rPr>
        <w:t>učiteljice razredne nastave na neodređeno, puno radno vrijeme (u produženom boravku).</w:t>
      </w:r>
    </w:p>
    <w:p w:rsidR="0059470F" w:rsidRDefault="0059470F" w:rsidP="0059470F">
      <w:pPr>
        <w:spacing w:after="0"/>
        <w:jc w:val="center"/>
        <w:rPr>
          <w:b/>
          <w:sz w:val="24"/>
          <w:szCs w:val="24"/>
        </w:rPr>
      </w:pPr>
    </w:p>
    <w:p w:rsidR="0059470F" w:rsidRPr="0059470F" w:rsidRDefault="0059470F" w:rsidP="0059470F">
      <w:pPr>
        <w:spacing w:after="0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AD.8.</w:t>
      </w:r>
    </w:p>
    <w:p w:rsidR="0059470F" w:rsidRPr="0059470F" w:rsidRDefault="0059470F" w:rsidP="0059470F">
      <w:pPr>
        <w:spacing w:after="0"/>
        <w:jc w:val="both"/>
        <w:rPr>
          <w:sz w:val="24"/>
          <w:szCs w:val="24"/>
        </w:rPr>
      </w:pPr>
      <w:r w:rsidRPr="0059470F">
        <w:rPr>
          <w:sz w:val="24"/>
          <w:szCs w:val="24"/>
        </w:rPr>
        <w:t xml:space="preserve">Obzirom da pitanja i prijedloga nije bilo 21. sjednica Školskog odbora završila je u 20 sati. </w:t>
      </w:r>
    </w:p>
    <w:p w:rsidR="00A76D65" w:rsidRDefault="00A76D65" w:rsidP="004274D8">
      <w:pPr>
        <w:spacing w:after="0"/>
        <w:jc w:val="both"/>
        <w:rPr>
          <w:sz w:val="24"/>
          <w:szCs w:val="24"/>
        </w:rPr>
      </w:pPr>
    </w:p>
    <w:p w:rsidR="0059470F" w:rsidRDefault="0059470F" w:rsidP="004274D8">
      <w:pPr>
        <w:spacing w:after="0"/>
        <w:jc w:val="both"/>
        <w:rPr>
          <w:sz w:val="24"/>
          <w:szCs w:val="24"/>
        </w:rPr>
      </w:pPr>
    </w:p>
    <w:p w:rsidR="0059470F" w:rsidRPr="0059470F" w:rsidRDefault="0059470F" w:rsidP="004274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  <w:r>
        <w:rPr>
          <w:sz w:val="24"/>
          <w:szCs w:val="24"/>
        </w:rPr>
        <w:br/>
        <w:t>Vjekoslava Špoljar Kurek,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Katica Pejakić, prof. </w:t>
      </w:r>
    </w:p>
    <w:sectPr w:rsidR="0059470F" w:rsidRPr="0059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8AD"/>
    <w:multiLevelType w:val="hybridMultilevel"/>
    <w:tmpl w:val="9FAA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7"/>
    <w:rsid w:val="000D29D3"/>
    <w:rsid w:val="00102507"/>
    <w:rsid w:val="00420F13"/>
    <w:rsid w:val="004274D8"/>
    <w:rsid w:val="00564877"/>
    <w:rsid w:val="0059470F"/>
    <w:rsid w:val="006E1D47"/>
    <w:rsid w:val="00713F0F"/>
    <w:rsid w:val="008F76B8"/>
    <w:rsid w:val="00A76D65"/>
    <w:rsid w:val="00B935BC"/>
    <w:rsid w:val="00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C4D8"/>
  <w15:chartTrackingRefBased/>
  <w15:docId w15:val="{6F19B50A-1777-4DFC-9193-9C4B4AB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cp:lastPrinted>2018-09-20T14:52:00Z</cp:lastPrinted>
  <dcterms:created xsi:type="dcterms:W3CDTF">2018-09-20T07:50:00Z</dcterms:created>
  <dcterms:modified xsi:type="dcterms:W3CDTF">2018-09-24T11:36:00Z</dcterms:modified>
</cp:coreProperties>
</file>